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85E57" w14:textId="77777777" w:rsidR="00831F9E" w:rsidRPr="00E84542" w:rsidRDefault="00831F9E" w:rsidP="00E84542">
      <w:pPr>
        <w:spacing w:line="276" w:lineRule="auto"/>
        <w:jc w:val="both"/>
        <w:rPr>
          <w:rFonts w:ascii="Times New Roman" w:hAnsi="Times New Roman" w:cs="Times New Roman"/>
          <w:b/>
          <w:sz w:val="24"/>
          <w:szCs w:val="24"/>
          <w:u w:val="single"/>
        </w:rPr>
      </w:pPr>
      <w:r w:rsidRPr="00E84542">
        <w:rPr>
          <w:rFonts w:ascii="Times New Roman" w:hAnsi="Times New Roman" w:cs="Times New Roman"/>
          <w:b/>
          <w:sz w:val="24"/>
          <w:szCs w:val="24"/>
          <w:u w:val="single"/>
        </w:rPr>
        <w:t>GHANA EDUCATION SERVICE</w:t>
      </w:r>
    </w:p>
    <w:p w14:paraId="4BC81BBA" w14:textId="77777777" w:rsidR="00831F9E" w:rsidRPr="00E84542" w:rsidRDefault="00831F9E" w:rsidP="00E84542">
      <w:pPr>
        <w:spacing w:line="276" w:lineRule="auto"/>
        <w:jc w:val="both"/>
        <w:rPr>
          <w:rFonts w:ascii="Times New Roman" w:hAnsi="Times New Roman" w:cs="Times New Roman"/>
          <w:b/>
          <w:sz w:val="24"/>
          <w:szCs w:val="24"/>
          <w:u w:val="single"/>
        </w:rPr>
      </w:pPr>
      <w:r w:rsidRPr="00E84542">
        <w:rPr>
          <w:rFonts w:ascii="Times New Roman" w:hAnsi="Times New Roman" w:cs="Times New Roman"/>
          <w:b/>
          <w:sz w:val="24"/>
          <w:szCs w:val="24"/>
          <w:u w:val="single"/>
        </w:rPr>
        <w:t>REGIONAL EDUCATION DIRECTORATE, KOFORIDUA</w:t>
      </w:r>
    </w:p>
    <w:p w14:paraId="56DC8C88" w14:textId="50A92CED" w:rsidR="00831F9E" w:rsidRPr="00E84542" w:rsidRDefault="00831F9E" w:rsidP="00E84542">
      <w:pPr>
        <w:spacing w:line="276" w:lineRule="auto"/>
        <w:jc w:val="both"/>
        <w:rPr>
          <w:rFonts w:ascii="Times New Roman" w:hAnsi="Times New Roman" w:cs="Times New Roman"/>
          <w:b/>
          <w:sz w:val="24"/>
          <w:szCs w:val="24"/>
          <w:u w:val="single"/>
        </w:rPr>
      </w:pPr>
      <w:r w:rsidRPr="00E84542">
        <w:rPr>
          <w:rFonts w:ascii="Times New Roman" w:hAnsi="Times New Roman" w:cs="Times New Roman"/>
          <w:b/>
          <w:sz w:val="24"/>
          <w:szCs w:val="24"/>
          <w:u w:val="single"/>
        </w:rPr>
        <w:t>FOURTH QUARTER REPORT OF THE EASTERN REGION (1</w:t>
      </w:r>
      <w:r w:rsidRPr="00E84542">
        <w:rPr>
          <w:rFonts w:ascii="Times New Roman" w:hAnsi="Times New Roman" w:cs="Times New Roman"/>
          <w:b/>
          <w:sz w:val="24"/>
          <w:szCs w:val="24"/>
          <w:u w:val="single"/>
          <w:vertAlign w:val="superscript"/>
        </w:rPr>
        <w:t>ST</w:t>
      </w:r>
      <w:r w:rsidRPr="00E84542">
        <w:rPr>
          <w:rFonts w:ascii="Times New Roman" w:hAnsi="Times New Roman" w:cs="Times New Roman"/>
          <w:b/>
          <w:sz w:val="24"/>
          <w:szCs w:val="24"/>
          <w:u w:val="single"/>
        </w:rPr>
        <w:t xml:space="preserve"> OCTOBER, 2024- 31</w:t>
      </w:r>
      <w:r w:rsidRPr="00E84542">
        <w:rPr>
          <w:rFonts w:ascii="Times New Roman" w:hAnsi="Times New Roman" w:cs="Times New Roman"/>
          <w:b/>
          <w:sz w:val="24"/>
          <w:szCs w:val="24"/>
          <w:u w:val="single"/>
          <w:vertAlign w:val="superscript"/>
        </w:rPr>
        <w:t>ST</w:t>
      </w:r>
      <w:r w:rsidRPr="00E84542">
        <w:rPr>
          <w:rFonts w:ascii="Times New Roman" w:hAnsi="Times New Roman" w:cs="Times New Roman"/>
          <w:b/>
          <w:sz w:val="24"/>
          <w:szCs w:val="24"/>
          <w:u w:val="single"/>
        </w:rPr>
        <w:t xml:space="preserve"> DECEMBER, 2024)</w:t>
      </w:r>
    </w:p>
    <w:p w14:paraId="66080EB4" w14:textId="77777777" w:rsidR="00831F9E" w:rsidRPr="00E84542" w:rsidRDefault="00831F9E" w:rsidP="00E84542">
      <w:pPr>
        <w:spacing w:line="276" w:lineRule="auto"/>
        <w:jc w:val="both"/>
        <w:rPr>
          <w:rFonts w:ascii="Times New Roman" w:hAnsi="Times New Roman" w:cs="Times New Roman"/>
          <w:color w:val="F5A408"/>
          <w:sz w:val="24"/>
          <w:szCs w:val="24"/>
        </w:rPr>
      </w:pPr>
      <w:r w:rsidRPr="00E84542">
        <w:rPr>
          <w:rFonts w:ascii="Times New Roman" w:eastAsiaTheme="minorEastAsia" w:hAnsi="Times New Roman" w:cs="Times New Roman"/>
          <w:color w:val="404040" w:themeColor="text1" w:themeTint="BF"/>
          <w:kern w:val="24"/>
          <w:sz w:val="24"/>
          <w:szCs w:val="24"/>
        </w:rPr>
        <w:t>The Directorate consists of fourteen (14) Municipals and nineteen (19) Districts totalling thirty-three 33 There are also nine (9) Educational Units headed by Regional Managers.</w:t>
      </w:r>
    </w:p>
    <w:p w14:paraId="5E28EC4D" w14:textId="77777777" w:rsidR="00831F9E" w:rsidRPr="00E84542" w:rsidRDefault="00831F9E" w:rsidP="00E84542">
      <w:pPr>
        <w:spacing w:line="276" w:lineRule="auto"/>
        <w:jc w:val="both"/>
        <w:rPr>
          <w:rFonts w:ascii="Times New Roman" w:eastAsia="+mn-ea" w:hAnsi="Times New Roman" w:cs="Times New Roman"/>
          <w:color w:val="404040"/>
          <w:kern w:val="24"/>
          <w:sz w:val="24"/>
          <w:szCs w:val="24"/>
        </w:rPr>
      </w:pPr>
      <w:bookmarkStart w:id="0" w:name="OLE_LINK1"/>
      <w:r w:rsidRPr="00E84542">
        <w:rPr>
          <w:rFonts w:ascii="Times New Roman" w:eastAsia="+mn-ea" w:hAnsi="Times New Roman" w:cs="Times New Roman"/>
          <w:color w:val="404040"/>
          <w:kern w:val="24"/>
          <w:sz w:val="24"/>
          <w:szCs w:val="24"/>
        </w:rPr>
        <w:t>The Regional Directorate is organized in Units which coordinate the activities in the Region. These are Audit, Human Resource Management and Development, Inspectorate and Monitoring, Planning and Statistics, Accounts, Budget, Administration and Logistics.</w:t>
      </w:r>
    </w:p>
    <w:bookmarkEnd w:id="0"/>
    <w:p w14:paraId="62FE28CD" w14:textId="77777777" w:rsidR="00831F9E" w:rsidRPr="00E84542" w:rsidRDefault="00831F9E" w:rsidP="00E84542">
      <w:pPr>
        <w:spacing w:line="276" w:lineRule="auto"/>
        <w:jc w:val="both"/>
        <w:rPr>
          <w:rFonts w:ascii="Times New Roman" w:hAnsi="Times New Roman" w:cs="Times New Roman"/>
          <w:b/>
          <w:bCs/>
          <w:i/>
          <w:iCs/>
          <w:sz w:val="24"/>
          <w:szCs w:val="24"/>
          <w:u w:val="single"/>
        </w:rPr>
      </w:pPr>
      <w:r w:rsidRPr="00E84542">
        <w:rPr>
          <w:rFonts w:ascii="Times New Roman" w:hAnsi="Times New Roman" w:cs="Times New Roman"/>
          <w:b/>
          <w:bCs/>
          <w:i/>
          <w:iCs/>
          <w:sz w:val="24"/>
          <w:szCs w:val="24"/>
          <w:u w:val="single"/>
        </w:rPr>
        <w:t xml:space="preserve">VISION STATEMENT: </w:t>
      </w:r>
    </w:p>
    <w:p w14:paraId="4B7030B7"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 xml:space="preserve">To be the region of high educational excellence, where learners are nurtured to unearth their talents and develop their skills for self-sufficiency and national development. </w:t>
      </w:r>
    </w:p>
    <w:p w14:paraId="2A09BA11" w14:textId="77777777" w:rsidR="00831F9E" w:rsidRPr="00E84542" w:rsidRDefault="00831F9E" w:rsidP="00E84542">
      <w:pPr>
        <w:spacing w:line="276" w:lineRule="auto"/>
        <w:jc w:val="both"/>
        <w:rPr>
          <w:rFonts w:ascii="Times New Roman" w:hAnsi="Times New Roman" w:cs="Times New Roman"/>
          <w:b/>
          <w:bCs/>
          <w:i/>
          <w:iCs/>
          <w:sz w:val="24"/>
          <w:szCs w:val="24"/>
          <w:u w:val="single"/>
        </w:rPr>
      </w:pPr>
      <w:bookmarkStart w:id="1" w:name="_Toc167208568"/>
      <w:r w:rsidRPr="00E84542">
        <w:rPr>
          <w:rFonts w:ascii="Times New Roman" w:hAnsi="Times New Roman" w:cs="Times New Roman"/>
          <w:b/>
          <w:bCs/>
          <w:i/>
          <w:iCs/>
          <w:sz w:val="24"/>
          <w:szCs w:val="24"/>
          <w:u w:val="single"/>
        </w:rPr>
        <w:t>MISSION STATEMENT</w:t>
      </w:r>
      <w:bookmarkEnd w:id="1"/>
      <w:r w:rsidRPr="00E84542">
        <w:rPr>
          <w:rFonts w:ascii="Times New Roman" w:hAnsi="Times New Roman" w:cs="Times New Roman"/>
          <w:b/>
          <w:bCs/>
          <w:i/>
          <w:iCs/>
          <w:sz w:val="24"/>
          <w:szCs w:val="24"/>
          <w:u w:val="single"/>
        </w:rPr>
        <w:t xml:space="preserve">: </w:t>
      </w:r>
    </w:p>
    <w:p w14:paraId="5233F2FE"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To provide holistic pre-tertiary education with particular emphasis on quality teaching and learning, while harnessing resources in concert with stakeholders.</w:t>
      </w:r>
    </w:p>
    <w:p w14:paraId="2DFDEBCB" w14:textId="77777777" w:rsidR="00831F9E" w:rsidRPr="00E84542" w:rsidRDefault="00831F9E" w:rsidP="00E84542">
      <w:pPr>
        <w:spacing w:line="276" w:lineRule="auto"/>
        <w:jc w:val="both"/>
        <w:rPr>
          <w:rFonts w:ascii="Times New Roman" w:hAnsi="Times New Roman" w:cs="Times New Roman"/>
          <w:b/>
          <w:bCs/>
          <w:i/>
          <w:iCs/>
          <w:sz w:val="24"/>
          <w:szCs w:val="24"/>
          <w:u w:val="single"/>
        </w:rPr>
      </w:pPr>
      <w:bookmarkStart w:id="2" w:name="_Toc167208569"/>
      <w:r w:rsidRPr="00E84542">
        <w:rPr>
          <w:rFonts w:ascii="Times New Roman" w:hAnsi="Times New Roman" w:cs="Times New Roman"/>
          <w:b/>
          <w:bCs/>
          <w:i/>
          <w:iCs/>
          <w:sz w:val="24"/>
          <w:szCs w:val="24"/>
          <w:u w:val="single"/>
        </w:rPr>
        <w:t>CORE VALUES</w:t>
      </w:r>
      <w:bookmarkEnd w:id="2"/>
      <w:r w:rsidRPr="00E84542">
        <w:rPr>
          <w:rFonts w:ascii="Times New Roman" w:hAnsi="Times New Roman" w:cs="Times New Roman"/>
          <w:b/>
          <w:bCs/>
          <w:i/>
          <w:iCs/>
          <w:sz w:val="24"/>
          <w:szCs w:val="24"/>
          <w:u w:val="single"/>
        </w:rPr>
        <w:t>:</w:t>
      </w:r>
    </w:p>
    <w:p w14:paraId="014B8558"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b/>
          <w:bCs/>
          <w:sz w:val="24"/>
          <w:szCs w:val="24"/>
        </w:rPr>
        <w:t xml:space="preserve">D – Discipline: </w:t>
      </w:r>
      <w:r w:rsidRPr="00E84542">
        <w:rPr>
          <w:rFonts w:ascii="Times New Roman" w:hAnsi="Times New Roman" w:cs="Times New Roman"/>
          <w:sz w:val="24"/>
          <w:szCs w:val="24"/>
        </w:rPr>
        <w:t>Doing what is right under every circumstance.</w:t>
      </w:r>
    </w:p>
    <w:p w14:paraId="49473618"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b/>
          <w:bCs/>
          <w:sz w:val="24"/>
          <w:szCs w:val="24"/>
        </w:rPr>
        <w:t xml:space="preserve">E – Empathy: </w:t>
      </w:r>
      <w:r w:rsidRPr="00E84542">
        <w:rPr>
          <w:rFonts w:ascii="Times New Roman" w:hAnsi="Times New Roman" w:cs="Times New Roman"/>
          <w:sz w:val="24"/>
          <w:szCs w:val="24"/>
        </w:rPr>
        <w:t>Identifying with the feeling of others.</w:t>
      </w:r>
    </w:p>
    <w:p w14:paraId="4BF3083E"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b/>
          <w:bCs/>
          <w:sz w:val="24"/>
          <w:szCs w:val="24"/>
        </w:rPr>
        <w:t xml:space="preserve">R – Respect: </w:t>
      </w:r>
      <w:r w:rsidRPr="00E84542">
        <w:rPr>
          <w:rFonts w:ascii="Times New Roman" w:hAnsi="Times New Roman" w:cs="Times New Roman"/>
          <w:sz w:val="24"/>
          <w:szCs w:val="24"/>
        </w:rPr>
        <w:t>Treating people with dignity.</w:t>
      </w:r>
    </w:p>
    <w:p w14:paraId="45900971"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b/>
          <w:bCs/>
          <w:sz w:val="24"/>
          <w:szCs w:val="24"/>
        </w:rPr>
        <w:t xml:space="preserve">R – Resourcefulness: </w:t>
      </w:r>
      <w:r w:rsidRPr="00E84542">
        <w:rPr>
          <w:rFonts w:ascii="Times New Roman" w:hAnsi="Times New Roman" w:cs="Times New Roman"/>
          <w:sz w:val="24"/>
          <w:szCs w:val="24"/>
        </w:rPr>
        <w:t>Ability to find clever ways of doing things in good time.</w:t>
      </w:r>
    </w:p>
    <w:p w14:paraId="41C70280"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b/>
          <w:bCs/>
          <w:sz w:val="24"/>
          <w:szCs w:val="24"/>
        </w:rPr>
        <w:t>I – Integrity:</w:t>
      </w:r>
      <w:r w:rsidRPr="00E84542">
        <w:rPr>
          <w:rFonts w:ascii="Times New Roman" w:hAnsi="Times New Roman" w:cs="Times New Roman"/>
          <w:sz w:val="24"/>
          <w:szCs w:val="24"/>
        </w:rPr>
        <w:t xml:space="preserve"> Being honest and upholding what is right.</w:t>
      </w:r>
    </w:p>
    <w:p w14:paraId="0AB7C929"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b/>
          <w:bCs/>
          <w:sz w:val="24"/>
          <w:szCs w:val="24"/>
        </w:rPr>
        <w:t xml:space="preserve">C – Collaboration: </w:t>
      </w:r>
      <w:r w:rsidRPr="00E84542">
        <w:rPr>
          <w:rFonts w:ascii="Times New Roman" w:hAnsi="Times New Roman" w:cs="Times New Roman"/>
          <w:sz w:val="24"/>
          <w:szCs w:val="24"/>
        </w:rPr>
        <w:t>Consciously working with others to achieve results.</w:t>
      </w:r>
    </w:p>
    <w:p w14:paraId="47ACE982"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b/>
          <w:bCs/>
          <w:sz w:val="24"/>
          <w:szCs w:val="24"/>
        </w:rPr>
        <w:t xml:space="preserve">H- Hard work: </w:t>
      </w:r>
      <w:r w:rsidRPr="00E84542">
        <w:rPr>
          <w:rFonts w:ascii="Times New Roman" w:hAnsi="Times New Roman" w:cs="Times New Roman"/>
          <w:sz w:val="24"/>
          <w:szCs w:val="24"/>
        </w:rPr>
        <w:t>Being result-oriented.</w:t>
      </w:r>
    </w:p>
    <w:p w14:paraId="4F87023B" w14:textId="77777777" w:rsidR="00831F9E" w:rsidRPr="00E84542" w:rsidRDefault="00831F9E" w:rsidP="00E84542">
      <w:pPr>
        <w:spacing w:line="276" w:lineRule="auto"/>
        <w:jc w:val="both"/>
        <w:rPr>
          <w:rFonts w:ascii="Times New Roman" w:hAnsi="Times New Roman" w:cs="Times New Roman"/>
          <w:color w:val="0D0D0D"/>
          <w:sz w:val="24"/>
          <w:szCs w:val="24"/>
          <w:shd w:val="clear" w:color="auto" w:fill="FFFFFF"/>
        </w:rPr>
      </w:pPr>
    </w:p>
    <w:p w14:paraId="096D81C1" w14:textId="77777777" w:rsidR="00831F9E" w:rsidRPr="00E84542" w:rsidRDefault="00831F9E" w:rsidP="00E84542">
      <w:pPr>
        <w:spacing w:line="276" w:lineRule="auto"/>
        <w:jc w:val="both"/>
        <w:rPr>
          <w:rFonts w:ascii="Times New Roman" w:hAnsi="Times New Roman" w:cs="Times New Roman"/>
          <w:color w:val="0D0D0D"/>
          <w:sz w:val="24"/>
          <w:szCs w:val="24"/>
          <w:shd w:val="clear" w:color="auto" w:fill="FFFFFF"/>
        </w:rPr>
      </w:pPr>
      <w:r w:rsidRPr="00E84542">
        <w:rPr>
          <w:rFonts w:ascii="Times New Roman" w:hAnsi="Times New Roman" w:cs="Times New Roman"/>
          <w:color w:val="0D0D0D"/>
          <w:sz w:val="24"/>
          <w:szCs w:val="24"/>
          <w:shd w:val="clear" w:color="auto" w:fill="FFFFFF"/>
        </w:rPr>
        <w:t>The Eastern Regional Education Directorate oversees a network of public Schools from early childhood education through to Senior High Schools, within the region. The Region is responsible for implementing National Education policies, managing and maintaining educational resources, monitoring and evaluating educational performance and providing support and guidance to schools, teachers and communities.</w:t>
      </w:r>
    </w:p>
    <w:p w14:paraId="4917874E" w14:textId="77777777" w:rsidR="00831F9E" w:rsidRPr="00E84542" w:rsidRDefault="00831F9E" w:rsidP="00E84542">
      <w:pPr>
        <w:spacing w:line="276" w:lineRule="auto"/>
        <w:jc w:val="both"/>
        <w:rPr>
          <w:rFonts w:ascii="Times New Roman" w:hAnsi="Times New Roman" w:cs="Times New Roman"/>
          <w:color w:val="0D0D0D"/>
          <w:sz w:val="24"/>
          <w:szCs w:val="24"/>
          <w:shd w:val="clear" w:color="auto" w:fill="FFFFFF"/>
        </w:rPr>
      </w:pPr>
      <w:r w:rsidRPr="00E84542">
        <w:rPr>
          <w:rFonts w:ascii="Times New Roman" w:hAnsi="Times New Roman" w:cs="Times New Roman"/>
          <w:color w:val="0D0D0D"/>
          <w:sz w:val="24"/>
          <w:szCs w:val="24"/>
          <w:shd w:val="clear" w:color="auto" w:fill="FFFFFF"/>
        </w:rPr>
        <w:t>The Directorate works closely with various stakeholders: Regional Co-ordinating Council, Security Agencies, Ghana Health Service, Faith-Based Organisations, NGOs, communities, old students, parents, chiefs, opinion leaders, international organisations, teachers and learners to ensure the provision of quality education and the development of skilled and knowledgeable human resource for the region’s socio-economic and cultural growth.</w:t>
      </w:r>
    </w:p>
    <w:p w14:paraId="26AE8C09" w14:textId="77777777" w:rsidR="00831F9E" w:rsidRPr="00E84542" w:rsidRDefault="00831F9E" w:rsidP="00E84542">
      <w:pPr>
        <w:spacing w:after="0" w:line="276" w:lineRule="auto"/>
        <w:contextualSpacing/>
        <w:jc w:val="both"/>
        <w:rPr>
          <w:rFonts w:ascii="Times New Roman" w:eastAsiaTheme="minorEastAsia" w:hAnsi="Times New Roman" w:cs="Times New Roman"/>
          <w:b/>
          <w:bCs/>
          <w:i/>
          <w:iCs/>
          <w:kern w:val="24"/>
          <w:sz w:val="24"/>
          <w:szCs w:val="24"/>
          <w:lang w:val="en-AU"/>
        </w:rPr>
      </w:pPr>
    </w:p>
    <w:p w14:paraId="113F00CD" w14:textId="77777777" w:rsidR="00831F9E" w:rsidRPr="00E84542" w:rsidRDefault="00831F9E" w:rsidP="00E84542">
      <w:pPr>
        <w:spacing w:after="0" w:line="276" w:lineRule="auto"/>
        <w:contextualSpacing/>
        <w:jc w:val="both"/>
        <w:rPr>
          <w:rFonts w:ascii="Times New Roman" w:eastAsiaTheme="minorEastAsia" w:hAnsi="Times New Roman" w:cs="Times New Roman"/>
          <w:b/>
          <w:bCs/>
          <w:kern w:val="24"/>
          <w:sz w:val="24"/>
          <w:szCs w:val="24"/>
          <w:u w:val="single"/>
          <w:lang w:val="en-AU"/>
        </w:rPr>
      </w:pPr>
      <w:r w:rsidRPr="00E84542">
        <w:rPr>
          <w:rFonts w:ascii="Times New Roman" w:eastAsiaTheme="minorEastAsia" w:hAnsi="Times New Roman" w:cs="Times New Roman"/>
          <w:b/>
          <w:bCs/>
          <w:kern w:val="24"/>
          <w:sz w:val="24"/>
          <w:szCs w:val="24"/>
          <w:u w:val="single"/>
          <w:lang w:val="en-AU"/>
        </w:rPr>
        <w:t xml:space="preserve">KEY STRATEGIC PRIORITIES: </w:t>
      </w:r>
    </w:p>
    <w:p w14:paraId="390E6F8C" w14:textId="77777777" w:rsidR="00831F9E" w:rsidRPr="00E84542" w:rsidRDefault="00831F9E" w:rsidP="00E84542">
      <w:pPr>
        <w:spacing w:after="0" w:line="276" w:lineRule="auto"/>
        <w:contextualSpacing/>
        <w:jc w:val="both"/>
        <w:rPr>
          <w:rFonts w:ascii="Times New Roman" w:eastAsia="Times New Roman" w:hAnsi="Times New Roman" w:cs="Times New Roman"/>
          <w:sz w:val="24"/>
          <w:szCs w:val="24"/>
          <w:u w:val="single"/>
        </w:rPr>
      </w:pPr>
    </w:p>
    <w:p w14:paraId="79DA14BD" w14:textId="77777777" w:rsidR="00831F9E" w:rsidRPr="00E84542" w:rsidRDefault="00831F9E" w:rsidP="00E84542">
      <w:pPr>
        <w:numPr>
          <w:ilvl w:val="0"/>
          <w:numId w:val="2"/>
        </w:num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Close gaps in educational attainments by improving pedagogical skills of teachers.</w:t>
      </w:r>
    </w:p>
    <w:p w14:paraId="3E5A906B" w14:textId="77777777" w:rsidR="00831F9E" w:rsidRPr="00E84542" w:rsidRDefault="00831F9E" w:rsidP="00E84542">
      <w:pPr>
        <w:numPr>
          <w:ilvl w:val="0"/>
          <w:numId w:val="2"/>
        </w:num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Collaborate across districts/ schools to boost students’ confidence, increase expectation and celebrate successes as a region and in individual schools.</w:t>
      </w:r>
    </w:p>
    <w:p w14:paraId="33633928" w14:textId="77777777" w:rsidR="00831F9E" w:rsidRPr="00E84542" w:rsidRDefault="00831F9E" w:rsidP="00E84542">
      <w:pPr>
        <w:numPr>
          <w:ilvl w:val="0"/>
          <w:numId w:val="2"/>
        </w:num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Enhance supervision to raise standards in teaching and learning.</w:t>
      </w:r>
    </w:p>
    <w:p w14:paraId="009476AC" w14:textId="77777777" w:rsidR="00831F9E" w:rsidRPr="00E84542" w:rsidRDefault="00831F9E" w:rsidP="00E84542">
      <w:pPr>
        <w:numPr>
          <w:ilvl w:val="0"/>
          <w:numId w:val="2"/>
        </w:num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Introduce comprehensive school self-evaluation processes to help identify weaknesses and strengths, in designing improvement plan for remediation.</w:t>
      </w:r>
    </w:p>
    <w:p w14:paraId="5A994E5E" w14:textId="77777777" w:rsidR="00831F9E" w:rsidRPr="00E84542" w:rsidRDefault="00831F9E" w:rsidP="00E84542">
      <w:pPr>
        <w:numPr>
          <w:ilvl w:val="0"/>
          <w:numId w:val="2"/>
        </w:num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Ensure the proficient application of technology in education.</w:t>
      </w:r>
    </w:p>
    <w:p w14:paraId="46605A98" w14:textId="77777777" w:rsidR="00831F9E" w:rsidRPr="00E84542" w:rsidRDefault="00831F9E" w:rsidP="00E84542">
      <w:pPr>
        <w:numPr>
          <w:ilvl w:val="0"/>
          <w:numId w:val="2"/>
        </w:num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 xml:space="preserve">Ensure effective leadership by school heads (with clear vision and mission statements of their schools in line with the GES standards). </w:t>
      </w:r>
    </w:p>
    <w:p w14:paraId="4B35D5AA"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u w:val="single"/>
        </w:rPr>
        <w:t>EQUITY AND ACCESS</w:t>
      </w:r>
    </w:p>
    <w:p w14:paraId="6B52B2A5" w14:textId="77777777" w:rsidR="00831F9E" w:rsidRPr="00E84542" w:rsidRDefault="00831F9E" w:rsidP="00E84542">
      <w:pPr>
        <w:spacing w:line="276" w:lineRule="auto"/>
        <w:jc w:val="both"/>
        <w:rPr>
          <w:rFonts w:ascii="Times New Roman" w:hAnsi="Times New Roman" w:cs="Times New Roman"/>
          <w:bCs/>
          <w:sz w:val="24"/>
          <w:szCs w:val="24"/>
        </w:rPr>
      </w:pPr>
      <w:r w:rsidRPr="00E84542">
        <w:rPr>
          <w:rFonts w:ascii="Times New Roman" w:hAnsi="Times New Roman" w:cs="Times New Roman"/>
          <w:bCs/>
          <w:i/>
          <w:iCs/>
          <w:sz w:val="24"/>
          <w:szCs w:val="24"/>
          <w:u w:val="single"/>
        </w:rPr>
        <w:t>Number Of Schools (Data)</w:t>
      </w:r>
    </w:p>
    <w:tbl>
      <w:tblPr>
        <w:tblStyle w:val="TableGrid"/>
        <w:tblW w:w="9017" w:type="dxa"/>
        <w:tblLayout w:type="fixed"/>
        <w:tblLook w:val="04A0" w:firstRow="1" w:lastRow="0" w:firstColumn="1" w:lastColumn="0" w:noHBand="0" w:noVBand="1"/>
      </w:tblPr>
      <w:tblGrid>
        <w:gridCol w:w="1120"/>
        <w:gridCol w:w="1538"/>
        <w:gridCol w:w="1046"/>
        <w:gridCol w:w="1617"/>
        <w:gridCol w:w="1578"/>
        <w:gridCol w:w="2118"/>
      </w:tblGrid>
      <w:tr w:rsidR="00831F9E" w:rsidRPr="00E84542" w14:paraId="52BB9705" w14:textId="77777777" w:rsidTr="00831F9E">
        <w:trPr>
          <w:trHeight w:val="629"/>
        </w:trPr>
        <w:tc>
          <w:tcPr>
            <w:tcW w:w="1120" w:type="dxa"/>
          </w:tcPr>
          <w:p w14:paraId="5E9C669D"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 xml:space="preserve"> K G</w:t>
            </w:r>
          </w:p>
        </w:tc>
        <w:tc>
          <w:tcPr>
            <w:tcW w:w="1538" w:type="dxa"/>
          </w:tcPr>
          <w:p w14:paraId="31198CD9"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PRIMARY</w:t>
            </w:r>
          </w:p>
        </w:tc>
        <w:tc>
          <w:tcPr>
            <w:tcW w:w="1046" w:type="dxa"/>
          </w:tcPr>
          <w:p w14:paraId="3C3D2551"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J H S</w:t>
            </w:r>
          </w:p>
        </w:tc>
        <w:tc>
          <w:tcPr>
            <w:tcW w:w="1617" w:type="dxa"/>
          </w:tcPr>
          <w:p w14:paraId="10CD6F04" w14:textId="767619DC"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SPECIAL SCHS</w:t>
            </w:r>
          </w:p>
        </w:tc>
        <w:tc>
          <w:tcPr>
            <w:tcW w:w="1578" w:type="dxa"/>
          </w:tcPr>
          <w:p w14:paraId="3428B715" w14:textId="73D006F2"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SHS/SHTS</w:t>
            </w:r>
          </w:p>
        </w:tc>
        <w:tc>
          <w:tcPr>
            <w:tcW w:w="2118" w:type="dxa"/>
            <w:shd w:val="clear" w:color="auto" w:fill="auto"/>
          </w:tcPr>
          <w:p w14:paraId="5B5CA4F4"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GRAND</w:t>
            </w:r>
          </w:p>
          <w:p w14:paraId="0C3119E8"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TOTAL</w:t>
            </w:r>
          </w:p>
        </w:tc>
      </w:tr>
      <w:tr w:rsidR="00831F9E" w:rsidRPr="00E84542" w14:paraId="156B104F" w14:textId="77777777" w:rsidTr="00831F9E">
        <w:trPr>
          <w:trHeight w:val="597"/>
        </w:trPr>
        <w:tc>
          <w:tcPr>
            <w:tcW w:w="1120" w:type="dxa"/>
          </w:tcPr>
          <w:p w14:paraId="019D8E6F" w14:textId="77777777" w:rsidR="00831F9E" w:rsidRPr="00E84542" w:rsidRDefault="00831F9E" w:rsidP="00E84542">
            <w:pPr>
              <w:spacing w:line="276" w:lineRule="auto"/>
              <w:jc w:val="both"/>
              <w:rPr>
                <w:rFonts w:ascii="Times New Roman" w:hAnsi="Times New Roman" w:cs="Times New Roman"/>
                <w:sz w:val="24"/>
                <w:szCs w:val="24"/>
              </w:rPr>
            </w:pPr>
          </w:p>
          <w:p w14:paraId="146DF638"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1824</w:t>
            </w:r>
          </w:p>
        </w:tc>
        <w:tc>
          <w:tcPr>
            <w:tcW w:w="1538" w:type="dxa"/>
          </w:tcPr>
          <w:p w14:paraId="598B772B" w14:textId="77777777" w:rsidR="00831F9E" w:rsidRPr="00E84542" w:rsidRDefault="00831F9E" w:rsidP="00E84542">
            <w:pPr>
              <w:spacing w:line="276" w:lineRule="auto"/>
              <w:jc w:val="both"/>
              <w:rPr>
                <w:rFonts w:ascii="Times New Roman" w:hAnsi="Times New Roman" w:cs="Times New Roman"/>
                <w:sz w:val="24"/>
                <w:szCs w:val="24"/>
              </w:rPr>
            </w:pPr>
          </w:p>
          <w:p w14:paraId="56679422"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1884</w:t>
            </w:r>
          </w:p>
        </w:tc>
        <w:tc>
          <w:tcPr>
            <w:tcW w:w="1046" w:type="dxa"/>
          </w:tcPr>
          <w:p w14:paraId="5EAAC6E6" w14:textId="77777777" w:rsidR="00831F9E" w:rsidRPr="00E84542" w:rsidRDefault="00831F9E" w:rsidP="00E84542">
            <w:pPr>
              <w:spacing w:line="276" w:lineRule="auto"/>
              <w:jc w:val="both"/>
              <w:rPr>
                <w:rFonts w:ascii="Times New Roman" w:hAnsi="Times New Roman" w:cs="Times New Roman"/>
                <w:sz w:val="24"/>
                <w:szCs w:val="24"/>
              </w:rPr>
            </w:pPr>
          </w:p>
          <w:p w14:paraId="589D4AA2"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1449</w:t>
            </w:r>
          </w:p>
        </w:tc>
        <w:tc>
          <w:tcPr>
            <w:tcW w:w="1617" w:type="dxa"/>
          </w:tcPr>
          <w:p w14:paraId="254503F7" w14:textId="77777777" w:rsidR="00831F9E" w:rsidRPr="00E84542" w:rsidRDefault="00831F9E" w:rsidP="00E84542">
            <w:pPr>
              <w:spacing w:line="276" w:lineRule="auto"/>
              <w:jc w:val="both"/>
              <w:rPr>
                <w:rFonts w:ascii="Times New Roman" w:hAnsi="Times New Roman" w:cs="Times New Roman"/>
                <w:sz w:val="24"/>
                <w:szCs w:val="24"/>
              </w:rPr>
            </w:pPr>
          </w:p>
          <w:p w14:paraId="63B5EFC6"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5</w:t>
            </w:r>
          </w:p>
        </w:tc>
        <w:tc>
          <w:tcPr>
            <w:tcW w:w="1578" w:type="dxa"/>
          </w:tcPr>
          <w:p w14:paraId="55BC5EFD" w14:textId="77777777" w:rsidR="00831F9E" w:rsidRPr="00E84542" w:rsidRDefault="00831F9E" w:rsidP="00E84542">
            <w:pPr>
              <w:spacing w:line="276" w:lineRule="auto"/>
              <w:jc w:val="both"/>
              <w:rPr>
                <w:rFonts w:ascii="Times New Roman" w:hAnsi="Times New Roman" w:cs="Times New Roman"/>
                <w:sz w:val="24"/>
                <w:szCs w:val="24"/>
              </w:rPr>
            </w:pPr>
          </w:p>
          <w:p w14:paraId="3694E481"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94</w:t>
            </w:r>
          </w:p>
        </w:tc>
        <w:tc>
          <w:tcPr>
            <w:tcW w:w="2118" w:type="dxa"/>
            <w:shd w:val="clear" w:color="auto" w:fill="auto"/>
          </w:tcPr>
          <w:p w14:paraId="0015DE29" w14:textId="77777777" w:rsidR="00831F9E" w:rsidRPr="00E84542" w:rsidRDefault="00831F9E" w:rsidP="00E84542">
            <w:pPr>
              <w:spacing w:line="276" w:lineRule="auto"/>
              <w:jc w:val="both"/>
              <w:rPr>
                <w:rFonts w:ascii="Times New Roman" w:hAnsi="Times New Roman" w:cs="Times New Roman"/>
                <w:sz w:val="24"/>
                <w:szCs w:val="24"/>
              </w:rPr>
            </w:pPr>
          </w:p>
          <w:p w14:paraId="61F8809E"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5256</w:t>
            </w:r>
          </w:p>
        </w:tc>
      </w:tr>
    </w:tbl>
    <w:p w14:paraId="475D5ED2" w14:textId="77777777" w:rsidR="00831F9E" w:rsidRPr="00E84542" w:rsidRDefault="00831F9E" w:rsidP="00E84542">
      <w:pPr>
        <w:spacing w:after="0" w:line="276" w:lineRule="auto"/>
        <w:jc w:val="both"/>
        <w:rPr>
          <w:rFonts w:ascii="Times New Roman" w:hAnsi="Times New Roman" w:cs="Times New Roman"/>
          <w:sz w:val="24"/>
          <w:szCs w:val="24"/>
        </w:rPr>
      </w:pPr>
    </w:p>
    <w:p w14:paraId="640B7A00" w14:textId="77777777" w:rsidR="00831F9E" w:rsidRPr="00E84542" w:rsidRDefault="00831F9E" w:rsidP="00E84542">
      <w:pPr>
        <w:tabs>
          <w:tab w:val="left" w:pos="1005"/>
        </w:tabs>
        <w:spacing w:line="276" w:lineRule="auto"/>
        <w:jc w:val="both"/>
        <w:rPr>
          <w:rFonts w:ascii="Times New Roman" w:hAnsi="Times New Roman" w:cs="Times New Roman"/>
          <w:b/>
          <w:sz w:val="24"/>
          <w:szCs w:val="24"/>
          <w:u w:val="single"/>
        </w:rPr>
      </w:pPr>
      <w:r w:rsidRPr="00E84542">
        <w:rPr>
          <w:rFonts w:ascii="Times New Roman" w:hAnsi="Times New Roman" w:cs="Times New Roman"/>
          <w:b/>
          <w:sz w:val="24"/>
          <w:szCs w:val="24"/>
          <w:u w:val="single"/>
        </w:rPr>
        <w:t>SCHOOL ENROLMENT DATA</w:t>
      </w:r>
    </w:p>
    <w:tbl>
      <w:tblPr>
        <w:tblStyle w:val="TableGrid"/>
        <w:tblW w:w="8835" w:type="dxa"/>
        <w:tblLook w:val="04A0" w:firstRow="1" w:lastRow="0" w:firstColumn="1" w:lastColumn="0" w:noHBand="0" w:noVBand="1"/>
      </w:tblPr>
      <w:tblGrid>
        <w:gridCol w:w="2460"/>
        <w:gridCol w:w="2057"/>
        <w:gridCol w:w="2261"/>
        <w:gridCol w:w="2057"/>
      </w:tblGrid>
      <w:tr w:rsidR="00831F9E" w:rsidRPr="00E84542" w14:paraId="019CF038" w14:textId="77777777" w:rsidTr="00E321A8">
        <w:trPr>
          <w:trHeight w:val="363"/>
        </w:trPr>
        <w:tc>
          <w:tcPr>
            <w:tcW w:w="2460" w:type="dxa"/>
          </w:tcPr>
          <w:p w14:paraId="2754386E"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LEVELS</w:t>
            </w:r>
          </w:p>
        </w:tc>
        <w:tc>
          <w:tcPr>
            <w:tcW w:w="2057" w:type="dxa"/>
          </w:tcPr>
          <w:p w14:paraId="6505930C"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 xml:space="preserve">  BOYS</w:t>
            </w:r>
          </w:p>
        </w:tc>
        <w:tc>
          <w:tcPr>
            <w:tcW w:w="2261" w:type="dxa"/>
          </w:tcPr>
          <w:p w14:paraId="21E73151"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 xml:space="preserve">  GIRLS</w:t>
            </w:r>
          </w:p>
        </w:tc>
        <w:tc>
          <w:tcPr>
            <w:tcW w:w="2057" w:type="dxa"/>
          </w:tcPr>
          <w:p w14:paraId="3D5BB0DD"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 xml:space="preserve">  TOTAL</w:t>
            </w:r>
          </w:p>
        </w:tc>
      </w:tr>
      <w:tr w:rsidR="00831F9E" w:rsidRPr="00E84542" w14:paraId="4B9CB194" w14:textId="77777777" w:rsidTr="00E321A8">
        <w:trPr>
          <w:trHeight w:val="363"/>
        </w:trPr>
        <w:tc>
          <w:tcPr>
            <w:tcW w:w="2460" w:type="dxa"/>
          </w:tcPr>
          <w:p w14:paraId="7CB85754"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 xml:space="preserve">     K G</w:t>
            </w:r>
          </w:p>
        </w:tc>
        <w:tc>
          <w:tcPr>
            <w:tcW w:w="2057" w:type="dxa"/>
          </w:tcPr>
          <w:p w14:paraId="46FB1A31"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56,621</w:t>
            </w:r>
          </w:p>
        </w:tc>
        <w:tc>
          <w:tcPr>
            <w:tcW w:w="2261" w:type="dxa"/>
          </w:tcPr>
          <w:p w14:paraId="2A28A5BD"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54,193</w:t>
            </w:r>
          </w:p>
        </w:tc>
        <w:tc>
          <w:tcPr>
            <w:tcW w:w="2057" w:type="dxa"/>
          </w:tcPr>
          <w:p w14:paraId="746B18A0"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110,814</w:t>
            </w:r>
          </w:p>
        </w:tc>
      </w:tr>
      <w:tr w:rsidR="00831F9E" w:rsidRPr="00E84542" w14:paraId="2C1CF73A" w14:textId="77777777" w:rsidTr="00E321A8">
        <w:trPr>
          <w:trHeight w:val="363"/>
        </w:trPr>
        <w:tc>
          <w:tcPr>
            <w:tcW w:w="2460" w:type="dxa"/>
          </w:tcPr>
          <w:p w14:paraId="5555538E"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b/>
                <w:sz w:val="24"/>
                <w:szCs w:val="24"/>
              </w:rPr>
              <w:t xml:space="preserve">  </w:t>
            </w:r>
            <w:r w:rsidRPr="00E84542">
              <w:rPr>
                <w:rFonts w:ascii="Times New Roman" w:hAnsi="Times New Roman" w:cs="Times New Roman"/>
                <w:sz w:val="24"/>
                <w:szCs w:val="24"/>
              </w:rPr>
              <w:t>PRIMARY</w:t>
            </w:r>
          </w:p>
        </w:tc>
        <w:tc>
          <w:tcPr>
            <w:tcW w:w="2057" w:type="dxa"/>
          </w:tcPr>
          <w:p w14:paraId="457351CA"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16,0633</w:t>
            </w:r>
          </w:p>
        </w:tc>
        <w:tc>
          <w:tcPr>
            <w:tcW w:w="2261" w:type="dxa"/>
          </w:tcPr>
          <w:p w14:paraId="74159F1A"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150,411</w:t>
            </w:r>
          </w:p>
        </w:tc>
        <w:tc>
          <w:tcPr>
            <w:tcW w:w="2057" w:type="dxa"/>
          </w:tcPr>
          <w:p w14:paraId="7C8597C9"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311,044</w:t>
            </w:r>
          </w:p>
        </w:tc>
      </w:tr>
      <w:tr w:rsidR="00831F9E" w:rsidRPr="00E84542" w14:paraId="1AE58E8A" w14:textId="77777777" w:rsidTr="00E321A8">
        <w:trPr>
          <w:trHeight w:val="363"/>
        </w:trPr>
        <w:tc>
          <w:tcPr>
            <w:tcW w:w="2460" w:type="dxa"/>
          </w:tcPr>
          <w:p w14:paraId="6E4533A0"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 xml:space="preserve">   J H S</w:t>
            </w:r>
          </w:p>
        </w:tc>
        <w:tc>
          <w:tcPr>
            <w:tcW w:w="2057" w:type="dxa"/>
          </w:tcPr>
          <w:p w14:paraId="6FDA6CDF"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69,162</w:t>
            </w:r>
          </w:p>
        </w:tc>
        <w:tc>
          <w:tcPr>
            <w:tcW w:w="2261" w:type="dxa"/>
          </w:tcPr>
          <w:p w14:paraId="298F88A5"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65,721</w:t>
            </w:r>
          </w:p>
        </w:tc>
        <w:tc>
          <w:tcPr>
            <w:tcW w:w="2057" w:type="dxa"/>
          </w:tcPr>
          <w:p w14:paraId="0279EF7F"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134,883</w:t>
            </w:r>
          </w:p>
        </w:tc>
      </w:tr>
      <w:tr w:rsidR="00831F9E" w:rsidRPr="00E84542" w14:paraId="3EB97D75" w14:textId="77777777" w:rsidTr="00E321A8">
        <w:trPr>
          <w:trHeight w:val="363"/>
        </w:trPr>
        <w:tc>
          <w:tcPr>
            <w:tcW w:w="2460" w:type="dxa"/>
          </w:tcPr>
          <w:p w14:paraId="739A0ED6"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 xml:space="preserve">   S H S</w:t>
            </w:r>
          </w:p>
        </w:tc>
        <w:tc>
          <w:tcPr>
            <w:tcW w:w="2057" w:type="dxa"/>
          </w:tcPr>
          <w:p w14:paraId="78381C41"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79,108</w:t>
            </w:r>
          </w:p>
        </w:tc>
        <w:tc>
          <w:tcPr>
            <w:tcW w:w="2261" w:type="dxa"/>
          </w:tcPr>
          <w:p w14:paraId="1BA0D4D7"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86,063</w:t>
            </w:r>
          </w:p>
        </w:tc>
        <w:tc>
          <w:tcPr>
            <w:tcW w:w="2057" w:type="dxa"/>
          </w:tcPr>
          <w:p w14:paraId="0411ECE3"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165,171</w:t>
            </w:r>
          </w:p>
        </w:tc>
      </w:tr>
      <w:tr w:rsidR="00831F9E" w:rsidRPr="00E84542" w14:paraId="09BD582F" w14:textId="77777777" w:rsidTr="00E321A8">
        <w:trPr>
          <w:trHeight w:val="363"/>
        </w:trPr>
        <w:tc>
          <w:tcPr>
            <w:tcW w:w="2460" w:type="dxa"/>
          </w:tcPr>
          <w:p w14:paraId="6D0EC5CC" w14:textId="12175525"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b/>
                <w:sz w:val="24"/>
                <w:szCs w:val="24"/>
              </w:rPr>
              <w:t xml:space="preserve">   TOTAL</w:t>
            </w:r>
            <w:r w:rsidR="006B284D" w:rsidRPr="00E84542">
              <w:rPr>
                <w:rFonts w:ascii="Times New Roman" w:hAnsi="Times New Roman" w:cs="Times New Roman"/>
                <w:b/>
                <w:sz w:val="24"/>
                <w:szCs w:val="24"/>
              </w:rPr>
              <w:t>S</w:t>
            </w:r>
          </w:p>
        </w:tc>
        <w:tc>
          <w:tcPr>
            <w:tcW w:w="2057" w:type="dxa"/>
          </w:tcPr>
          <w:p w14:paraId="6AC70A35" w14:textId="77777777" w:rsidR="00831F9E" w:rsidRPr="00E84542" w:rsidRDefault="00831F9E" w:rsidP="00E84542">
            <w:pPr>
              <w:spacing w:line="276" w:lineRule="auto"/>
              <w:jc w:val="both"/>
              <w:rPr>
                <w:rFonts w:ascii="Times New Roman" w:hAnsi="Times New Roman" w:cs="Times New Roman"/>
                <w:b/>
                <w:bCs/>
                <w:sz w:val="24"/>
                <w:szCs w:val="24"/>
              </w:rPr>
            </w:pPr>
            <w:r w:rsidRPr="00E84542">
              <w:rPr>
                <w:rFonts w:ascii="Times New Roman" w:hAnsi="Times New Roman" w:cs="Times New Roman"/>
                <w:b/>
                <w:bCs/>
                <w:sz w:val="24"/>
                <w:szCs w:val="24"/>
              </w:rPr>
              <w:t>365,524</w:t>
            </w:r>
          </w:p>
        </w:tc>
        <w:tc>
          <w:tcPr>
            <w:tcW w:w="2261" w:type="dxa"/>
          </w:tcPr>
          <w:p w14:paraId="70DF910E" w14:textId="77777777" w:rsidR="00831F9E" w:rsidRPr="00E84542" w:rsidRDefault="00831F9E" w:rsidP="00E84542">
            <w:pPr>
              <w:spacing w:line="276" w:lineRule="auto"/>
              <w:jc w:val="both"/>
              <w:rPr>
                <w:rFonts w:ascii="Times New Roman" w:hAnsi="Times New Roman" w:cs="Times New Roman"/>
                <w:b/>
                <w:bCs/>
                <w:sz w:val="24"/>
                <w:szCs w:val="24"/>
              </w:rPr>
            </w:pPr>
            <w:r w:rsidRPr="00E84542">
              <w:rPr>
                <w:rFonts w:ascii="Times New Roman" w:hAnsi="Times New Roman" w:cs="Times New Roman"/>
                <w:b/>
                <w:bCs/>
                <w:sz w:val="24"/>
                <w:szCs w:val="24"/>
              </w:rPr>
              <w:t>356,388</w:t>
            </w:r>
          </w:p>
        </w:tc>
        <w:tc>
          <w:tcPr>
            <w:tcW w:w="2057" w:type="dxa"/>
          </w:tcPr>
          <w:p w14:paraId="4BCCC564" w14:textId="77777777" w:rsidR="00831F9E" w:rsidRPr="00E84542" w:rsidRDefault="00831F9E" w:rsidP="00E84542">
            <w:pPr>
              <w:spacing w:line="276" w:lineRule="auto"/>
              <w:jc w:val="both"/>
              <w:rPr>
                <w:rFonts w:ascii="Times New Roman" w:hAnsi="Times New Roman" w:cs="Times New Roman"/>
                <w:b/>
                <w:bCs/>
                <w:sz w:val="24"/>
                <w:szCs w:val="24"/>
              </w:rPr>
            </w:pPr>
            <w:r w:rsidRPr="00E84542">
              <w:rPr>
                <w:rFonts w:ascii="Times New Roman" w:hAnsi="Times New Roman" w:cs="Times New Roman"/>
                <w:b/>
                <w:bCs/>
                <w:sz w:val="24"/>
                <w:szCs w:val="24"/>
              </w:rPr>
              <w:t>721,912</w:t>
            </w:r>
          </w:p>
        </w:tc>
      </w:tr>
    </w:tbl>
    <w:p w14:paraId="3FECC829" w14:textId="77777777" w:rsidR="00831F9E" w:rsidRPr="00E84542" w:rsidRDefault="00831F9E" w:rsidP="00E84542">
      <w:pPr>
        <w:spacing w:after="0" w:line="276" w:lineRule="auto"/>
        <w:jc w:val="both"/>
        <w:rPr>
          <w:rFonts w:ascii="Times New Roman" w:hAnsi="Times New Roman" w:cs="Times New Roman"/>
          <w:bCs/>
          <w:sz w:val="24"/>
          <w:szCs w:val="24"/>
          <w:u w:val="single"/>
        </w:rPr>
      </w:pPr>
      <w:bookmarkStart w:id="3" w:name="_Hlk133331214"/>
    </w:p>
    <w:p w14:paraId="3A9D13BB" w14:textId="77777777" w:rsidR="009A60C3" w:rsidRPr="00E84542" w:rsidRDefault="009A60C3" w:rsidP="00E84542">
      <w:pPr>
        <w:spacing w:after="0" w:line="276" w:lineRule="auto"/>
        <w:jc w:val="both"/>
        <w:rPr>
          <w:rFonts w:ascii="Times New Roman" w:hAnsi="Times New Roman" w:cs="Times New Roman"/>
          <w:b/>
          <w:sz w:val="24"/>
          <w:szCs w:val="24"/>
          <w:u w:val="single"/>
        </w:rPr>
      </w:pPr>
    </w:p>
    <w:p w14:paraId="0D5CABB9" w14:textId="77777777" w:rsidR="00372C36" w:rsidRPr="00E84542" w:rsidRDefault="00372C36" w:rsidP="00E84542">
      <w:pPr>
        <w:spacing w:after="0" w:line="276" w:lineRule="auto"/>
        <w:jc w:val="both"/>
        <w:rPr>
          <w:rFonts w:ascii="Times New Roman" w:hAnsi="Times New Roman" w:cs="Times New Roman"/>
          <w:b/>
          <w:sz w:val="24"/>
          <w:szCs w:val="24"/>
          <w:u w:val="single"/>
        </w:rPr>
      </w:pPr>
    </w:p>
    <w:p w14:paraId="73B4C334" w14:textId="77777777" w:rsidR="00372C36" w:rsidRPr="00E84542" w:rsidRDefault="00372C36" w:rsidP="00E84542">
      <w:pPr>
        <w:spacing w:after="0" w:line="276" w:lineRule="auto"/>
        <w:jc w:val="both"/>
        <w:rPr>
          <w:rFonts w:ascii="Times New Roman" w:hAnsi="Times New Roman" w:cs="Times New Roman"/>
          <w:b/>
          <w:sz w:val="24"/>
          <w:szCs w:val="24"/>
          <w:u w:val="single"/>
        </w:rPr>
      </w:pPr>
    </w:p>
    <w:p w14:paraId="500936E2" w14:textId="77777777" w:rsidR="00372C36" w:rsidRPr="00E84542" w:rsidRDefault="00372C36" w:rsidP="00E84542">
      <w:pPr>
        <w:spacing w:after="0" w:line="276" w:lineRule="auto"/>
        <w:jc w:val="both"/>
        <w:rPr>
          <w:rFonts w:ascii="Times New Roman" w:hAnsi="Times New Roman" w:cs="Times New Roman"/>
          <w:b/>
          <w:sz w:val="24"/>
          <w:szCs w:val="24"/>
          <w:u w:val="single"/>
        </w:rPr>
      </w:pPr>
    </w:p>
    <w:p w14:paraId="7258A2EC" w14:textId="78B19760" w:rsidR="009A60C3" w:rsidRPr="00E84542" w:rsidRDefault="00831F9E" w:rsidP="00E84542">
      <w:pPr>
        <w:spacing w:after="0" w:line="276" w:lineRule="auto"/>
        <w:jc w:val="both"/>
        <w:rPr>
          <w:rFonts w:ascii="Times New Roman" w:hAnsi="Times New Roman" w:cs="Times New Roman"/>
          <w:b/>
          <w:sz w:val="24"/>
          <w:szCs w:val="24"/>
          <w:u w:val="single"/>
        </w:rPr>
      </w:pPr>
      <w:r w:rsidRPr="00E84542">
        <w:rPr>
          <w:rFonts w:ascii="Times New Roman" w:hAnsi="Times New Roman" w:cs="Times New Roman"/>
          <w:b/>
          <w:sz w:val="24"/>
          <w:szCs w:val="24"/>
          <w:u w:val="single"/>
        </w:rPr>
        <w:t>QUALITY (</w:t>
      </w:r>
      <w:r w:rsidRPr="00E84542">
        <w:rPr>
          <w:rFonts w:ascii="Times New Roman" w:hAnsi="Times New Roman" w:cs="Times New Roman"/>
          <w:b/>
          <w:i/>
          <w:iCs/>
          <w:sz w:val="24"/>
          <w:szCs w:val="24"/>
          <w:u w:val="single"/>
        </w:rPr>
        <w:t>Staffing)</w:t>
      </w:r>
      <w:r w:rsidRPr="00E84542">
        <w:rPr>
          <w:rFonts w:ascii="Times New Roman" w:hAnsi="Times New Roman" w:cs="Times New Roman"/>
          <w:b/>
          <w:i/>
          <w:iCs/>
          <w:sz w:val="24"/>
          <w:szCs w:val="24"/>
        </w:rPr>
        <w:t xml:space="preserve">               </w:t>
      </w:r>
    </w:p>
    <w:p w14:paraId="1DAF9402" w14:textId="1FDCBD58" w:rsidR="00831F9E" w:rsidRPr="00E84542" w:rsidRDefault="00831F9E" w:rsidP="00E84542">
      <w:pPr>
        <w:spacing w:after="0" w:line="276" w:lineRule="auto"/>
        <w:jc w:val="both"/>
        <w:rPr>
          <w:rFonts w:ascii="Times New Roman" w:hAnsi="Times New Roman" w:cs="Times New Roman"/>
          <w:b/>
          <w:sz w:val="24"/>
          <w:szCs w:val="24"/>
          <w:u w:val="single"/>
        </w:rPr>
      </w:pPr>
      <w:r w:rsidRPr="00E84542">
        <w:rPr>
          <w:rFonts w:ascii="Times New Roman" w:hAnsi="Times New Roman" w:cs="Times New Roman"/>
          <w:bCs/>
          <w:i/>
          <w:sz w:val="24"/>
          <w:szCs w:val="24"/>
        </w:rPr>
        <w:t>TEACHING STAFF</w:t>
      </w:r>
    </w:p>
    <w:tbl>
      <w:tblPr>
        <w:tblStyle w:val="TableGrid"/>
        <w:tblW w:w="9795" w:type="dxa"/>
        <w:tblLook w:val="04A0" w:firstRow="1" w:lastRow="0" w:firstColumn="1" w:lastColumn="0" w:noHBand="0" w:noVBand="1"/>
      </w:tblPr>
      <w:tblGrid>
        <w:gridCol w:w="1424"/>
        <w:gridCol w:w="1068"/>
        <w:gridCol w:w="1359"/>
        <w:gridCol w:w="1190"/>
        <w:gridCol w:w="1068"/>
        <w:gridCol w:w="1359"/>
        <w:gridCol w:w="1190"/>
        <w:gridCol w:w="1137"/>
      </w:tblGrid>
      <w:tr w:rsidR="00831F9E" w:rsidRPr="00E84542" w14:paraId="793604DF" w14:textId="77777777" w:rsidTr="009A60C3">
        <w:trPr>
          <w:trHeight w:val="489"/>
        </w:trPr>
        <w:tc>
          <w:tcPr>
            <w:tcW w:w="1448" w:type="dxa"/>
          </w:tcPr>
          <w:p w14:paraId="73CDC699" w14:textId="77777777" w:rsidR="00831F9E" w:rsidRPr="00E84542" w:rsidRDefault="00831F9E" w:rsidP="00E84542">
            <w:pPr>
              <w:spacing w:line="276" w:lineRule="auto"/>
              <w:jc w:val="both"/>
              <w:rPr>
                <w:rFonts w:ascii="Times New Roman" w:hAnsi="Times New Roman" w:cs="Times New Roman"/>
                <w:sz w:val="24"/>
                <w:szCs w:val="24"/>
              </w:rPr>
            </w:pPr>
          </w:p>
        </w:tc>
        <w:tc>
          <w:tcPr>
            <w:tcW w:w="3594" w:type="dxa"/>
            <w:gridSpan w:val="3"/>
          </w:tcPr>
          <w:p w14:paraId="3848CC6D" w14:textId="77777777" w:rsidR="00831F9E" w:rsidRPr="00E84542" w:rsidRDefault="00831F9E" w:rsidP="00E84542">
            <w:pPr>
              <w:spacing w:line="276" w:lineRule="auto"/>
              <w:jc w:val="both"/>
              <w:rPr>
                <w:rFonts w:ascii="Times New Roman" w:hAnsi="Times New Roman" w:cs="Times New Roman"/>
                <w:sz w:val="24"/>
                <w:szCs w:val="24"/>
              </w:rPr>
            </w:pPr>
          </w:p>
          <w:p w14:paraId="5BD73A5A"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 xml:space="preserve">              TRAINED</w:t>
            </w:r>
          </w:p>
        </w:tc>
        <w:tc>
          <w:tcPr>
            <w:tcW w:w="3594" w:type="dxa"/>
            <w:gridSpan w:val="3"/>
          </w:tcPr>
          <w:p w14:paraId="6AE676D8" w14:textId="77777777" w:rsidR="00831F9E" w:rsidRPr="00E84542" w:rsidRDefault="00831F9E" w:rsidP="00E84542">
            <w:pPr>
              <w:spacing w:line="276" w:lineRule="auto"/>
              <w:jc w:val="both"/>
              <w:rPr>
                <w:rFonts w:ascii="Times New Roman" w:hAnsi="Times New Roman" w:cs="Times New Roman"/>
                <w:sz w:val="24"/>
                <w:szCs w:val="24"/>
              </w:rPr>
            </w:pPr>
          </w:p>
          <w:p w14:paraId="266A28BE"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 xml:space="preserve">               UNTRAINED</w:t>
            </w:r>
          </w:p>
        </w:tc>
        <w:tc>
          <w:tcPr>
            <w:tcW w:w="1159" w:type="dxa"/>
          </w:tcPr>
          <w:p w14:paraId="51A9C6A2" w14:textId="77777777" w:rsidR="00831F9E" w:rsidRPr="00E84542" w:rsidRDefault="00831F9E" w:rsidP="00E84542">
            <w:pPr>
              <w:spacing w:line="276" w:lineRule="auto"/>
              <w:jc w:val="both"/>
              <w:rPr>
                <w:rFonts w:ascii="Times New Roman" w:hAnsi="Times New Roman" w:cs="Times New Roman"/>
                <w:sz w:val="24"/>
                <w:szCs w:val="24"/>
              </w:rPr>
            </w:pPr>
          </w:p>
        </w:tc>
      </w:tr>
      <w:tr w:rsidR="00831F9E" w:rsidRPr="00E84542" w14:paraId="1171998C" w14:textId="77777777" w:rsidTr="009A60C3">
        <w:trPr>
          <w:trHeight w:val="489"/>
        </w:trPr>
        <w:tc>
          <w:tcPr>
            <w:tcW w:w="1448" w:type="dxa"/>
          </w:tcPr>
          <w:p w14:paraId="2865DEEB" w14:textId="77777777" w:rsidR="00831F9E" w:rsidRPr="00E84542" w:rsidRDefault="00831F9E" w:rsidP="00E84542">
            <w:pPr>
              <w:spacing w:line="276" w:lineRule="auto"/>
              <w:jc w:val="both"/>
              <w:rPr>
                <w:rFonts w:ascii="Times New Roman" w:hAnsi="Times New Roman" w:cs="Times New Roman"/>
                <w:b/>
                <w:sz w:val="24"/>
                <w:szCs w:val="24"/>
              </w:rPr>
            </w:pPr>
          </w:p>
          <w:p w14:paraId="6725933E"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LEVELS</w:t>
            </w:r>
          </w:p>
        </w:tc>
        <w:tc>
          <w:tcPr>
            <w:tcW w:w="1089" w:type="dxa"/>
          </w:tcPr>
          <w:p w14:paraId="278EA25E" w14:textId="77777777" w:rsidR="00831F9E" w:rsidRPr="00E84542" w:rsidRDefault="00831F9E" w:rsidP="00E84542">
            <w:pPr>
              <w:spacing w:line="276" w:lineRule="auto"/>
              <w:jc w:val="both"/>
              <w:rPr>
                <w:rFonts w:ascii="Times New Roman" w:hAnsi="Times New Roman" w:cs="Times New Roman"/>
                <w:sz w:val="24"/>
                <w:szCs w:val="24"/>
              </w:rPr>
            </w:pPr>
          </w:p>
          <w:p w14:paraId="25F7B8C2"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MALES</w:t>
            </w:r>
          </w:p>
        </w:tc>
        <w:tc>
          <w:tcPr>
            <w:tcW w:w="1386" w:type="dxa"/>
          </w:tcPr>
          <w:p w14:paraId="2B779E54" w14:textId="77777777" w:rsidR="00831F9E" w:rsidRPr="00E84542" w:rsidRDefault="00831F9E" w:rsidP="00E84542">
            <w:pPr>
              <w:spacing w:line="276" w:lineRule="auto"/>
              <w:jc w:val="both"/>
              <w:rPr>
                <w:rFonts w:ascii="Times New Roman" w:hAnsi="Times New Roman" w:cs="Times New Roman"/>
                <w:sz w:val="24"/>
                <w:szCs w:val="24"/>
              </w:rPr>
            </w:pPr>
          </w:p>
          <w:p w14:paraId="2701CAAB"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FEMALES</w:t>
            </w:r>
          </w:p>
        </w:tc>
        <w:tc>
          <w:tcPr>
            <w:tcW w:w="1118" w:type="dxa"/>
          </w:tcPr>
          <w:p w14:paraId="0AC8C6E9" w14:textId="77777777" w:rsidR="00831F9E" w:rsidRPr="00E84542" w:rsidRDefault="00831F9E" w:rsidP="00E84542">
            <w:pPr>
              <w:spacing w:line="276" w:lineRule="auto"/>
              <w:jc w:val="both"/>
              <w:rPr>
                <w:rFonts w:ascii="Times New Roman" w:hAnsi="Times New Roman" w:cs="Times New Roman"/>
                <w:b/>
                <w:sz w:val="24"/>
                <w:szCs w:val="24"/>
              </w:rPr>
            </w:pPr>
          </w:p>
          <w:p w14:paraId="53838261" w14:textId="5197439C"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TOTAL</w:t>
            </w:r>
            <w:r w:rsidR="006B284D" w:rsidRPr="00E84542">
              <w:rPr>
                <w:rFonts w:ascii="Times New Roman" w:hAnsi="Times New Roman" w:cs="Times New Roman"/>
                <w:b/>
                <w:sz w:val="24"/>
                <w:szCs w:val="24"/>
              </w:rPr>
              <w:t>S</w:t>
            </w:r>
          </w:p>
        </w:tc>
        <w:tc>
          <w:tcPr>
            <w:tcW w:w="1089" w:type="dxa"/>
          </w:tcPr>
          <w:p w14:paraId="772DA3BE" w14:textId="77777777" w:rsidR="00831F9E" w:rsidRPr="00E84542" w:rsidRDefault="00831F9E" w:rsidP="00E84542">
            <w:pPr>
              <w:spacing w:line="276" w:lineRule="auto"/>
              <w:jc w:val="both"/>
              <w:rPr>
                <w:rFonts w:ascii="Times New Roman" w:hAnsi="Times New Roman" w:cs="Times New Roman"/>
                <w:sz w:val="24"/>
                <w:szCs w:val="24"/>
              </w:rPr>
            </w:pPr>
          </w:p>
          <w:p w14:paraId="2CEFAE6E"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MALES</w:t>
            </w:r>
          </w:p>
        </w:tc>
        <w:tc>
          <w:tcPr>
            <w:tcW w:w="1386" w:type="dxa"/>
          </w:tcPr>
          <w:p w14:paraId="020375ED" w14:textId="77777777" w:rsidR="00831F9E" w:rsidRPr="00E84542" w:rsidRDefault="00831F9E" w:rsidP="00E84542">
            <w:pPr>
              <w:spacing w:line="276" w:lineRule="auto"/>
              <w:jc w:val="both"/>
              <w:rPr>
                <w:rFonts w:ascii="Times New Roman" w:hAnsi="Times New Roman" w:cs="Times New Roman"/>
                <w:sz w:val="24"/>
                <w:szCs w:val="24"/>
              </w:rPr>
            </w:pPr>
          </w:p>
          <w:p w14:paraId="59CFAEE8"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FEMALES</w:t>
            </w:r>
          </w:p>
        </w:tc>
        <w:tc>
          <w:tcPr>
            <w:tcW w:w="1118" w:type="dxa"/>
          </w:tcPr>
          <w:p w14:paraId="0F75E1C3" w14:textId="77777777" w:rsidR="00831F9E" w:rsidRPr="00E84542" w:rsidRDefault="00831F9E" w:rsidP="00E84542">
            <w:pPr>
              <w:spacing w:line="276" w:lineRule="auto"/>
              <w:jc w:val="both"/>
              <w:rPr>
                <w:rFonts w:ascii="Times New Roman" w:hAnsi="Times New Roman" w:cs="Times New Roman"/>
                <w:b/>
                <w:sz w:val="24"/>
                <w:szCs w:val="24"/>
              </w:rPr>
            </w:pPr>
          </w:p>
          <w:p w14:paraId="3862BA66" w14:textId="330997F5"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TOTAL</w:t>
            </w:r>
            <w:r w:rsidR="006B284D" w:rsidRPr="00E84542">
              <w:rPr>
                <w:rFonts w:ascii="Times New Roman" w:hAnsi="Times New Roman" w:cs="Times New Roman"/>
                <w:b/>
                <w:sz w:val="24"/>
                <w:szCs w:val="24"/>
              </w:rPr>
              <w:t>S</w:t>
            </w:r>
          </w:p>
        </w:tc>
        <w:tc>
          <w:tcPr>
            <w:tcW w:w="1159" w:type="dxa"/>
          </w:tcPr>
          <w:p w14:paraId="3E95BC9D"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GRAND TOTAL</w:t>
            </w:r>
          </w:p>
        </w:tc>
      </w:tr>
      <w:tr w:rsidR="00831F9E" w:rsidRPr="00E84542" w14:paraId="6B739728" w14:textId="77777777" w:rsidTr="009A60C3">
        <w:trPr>
          <w:trHeight w:val="489"/>
        </w:trPr>
        <w:tc>
          <w:tcPr>
            <w:tcW w:w="1448" w:type="dxa"/>
          </w:tcPr>
          <w:p w14:paraId="4E1C406A" w14:textId="77777777" w:rsidR="00831F9E" w:rsidRPr="00E84542" w:rsidRDefault="00831F9E" w:rsidP="00E84542">
            <w:pPr>
              <w:spacing w:line="276" w:lineRule="auto"/>
              <w:jc w:val="both"/>
              <w:rPr>
                <w:rFonts w:ascii="Times New Roman" w:hAnsi="Times New Roman" w:cs="Times New Roman"/>
                <w:sz w:val="24"/>
                <w:szCs w:val="24"/>
              </w:rPr>
            </w:pPr>
          </w:p>
          <w:p w14:paraId="2CDFF0F6"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K G</w:t>
            </w:r>
          </w:p>
        </w:tc>
        <w:tc>
          <w:tcPr>
            <w:tcW w:w="1089" w:type="dxa"/>
          </w:tcPr>
          <w:p w14:paraId="262BC7AA" w14:textId="77777777" w:rsidR="00831F9E" w:rsidRPr="00E84542" w:rsidRDefault="00831F9E" w:rsidP="00E84542">
            <w:pPr>
              <w:spacing w:line="276" w:lineRule="auto"/>
              <w:jc w:val="both"/>
              <w:rPr>
                <w:rFonts w:ascii="Times New Roman" w:hAnsi="Times New Roman" w:cs="Times New Roman"/>
                <w:sz w:val="24"/>
                <w:szCs w:val="24"/>
              </w:rPr>
            </w:pPr>
          </w:p>
          <w:p w14:paraId="7897845E"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446</w:t>
            </w:r>
          </w:p>
        </w:tc>
        <w:tc>
          <w:tcPr>
            <w:tcW w:w="1386" w:type="dxa"/>
          </w:tcPr>
          <w:p w14:paraId="67BE1284" w14:textId="77777777" w:rsidR="00831F9E" w:rsidRPr="00E84542" w:rsidRDefault="00831F9E" w:rsidP="00E84542">
            <w:pPr>
              <w:spacing w:line="276" w:lineRule="auto"/>
              <w:jc w:val="both"/>
              <w:rPr>
                <w:rFonts w:ascii="Times New Roman" w:hAnsi="Times New Roman" w:cs="Times New Roman"/>
                <w:sz w:val="24"/>
                <w:szCs w:val="24"/>
              </w:rPr>
            </w:pPr>
          </w:p>
          <w:p w14:paraId="01D94246"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3762</w:t>
            </w:r>
          </w:p>
        </w:tc>
        <w:tc>
          <w:tcPr>
            <w:tcW w:w="1118" w:type="dxa"/>
          </w:tcPr>
          <w:p w14:paraId="06D035A0" w14:textId="77777777" w:rsidR="00831F9E" w:rsidRPr="00E84542" w:rsidRDefault="00831F9E" w:rsidP="00E84542">
            <w:pPr>
              <w:spacing w:line="276" w:lineRule="auto"/>
              <w:jc w:val="both"/>
              <w:rPr>
                <w:rFonts w:ascii="Times New Roman" w:hAnsi="Times New Roman" w:cs="Times New Roman"/>
                <w:b/>
                <w:sz w:val="24"/>
                <w:szCs w:val="24"/>
              </w:rPr>
            </w:pPr>
          </w:p>
          <w:p w14:paraId="7CA5E575"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4208</w:t>
            </w:r>
          </w:p>
        </w:tc>
        <w:tc>
          <w:tcPr>
            <w:tcW w:w="1089" w:type="dxa"/>
          </w:tcPr>
          <w:p w14:paraId="0360C264" w14:textId="77777777" w:rsidR="00831F9E" w:rsidRPr="00E84542" w:rsidRDefault="00831F9E" w:rsidP="00E84542">
            <w:pPr>
              <w:spacing w:line="276" w:lineRule="auto"/>
              <w:jc w:val="both"/>
              <w:rPr>
                <w:rFonts w:ascii="Times New Roman" w:hAnsi="Times New Roman" w:cs="Times New Roman"/>
                <w:sz w:val="24"/>
                <w:szCs w:val="24"/>
              </w:rPr>
            </w:pPr>
          </w:p>
          <w:p w14:paraId="320E3B7D"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89</w:t>
            </w:r>
          </w:p>
        </w:tc>
        <w:tc>
          <w:tcPr>
            <w:tcW w:w="1386" w:type="dxa"/>
          </w:tcPr>
          <w:p w14:paraId="670CF6FC" w14:textId="77777777" w:rsidR="00831F9E" w:rsidRPr="00E84542" w:rsidRDefault="00831F9E" w:rsidP="00E84542">
            <w:pPr>
              <w:spacing w:line="276" w:lineRule="auto"/>
              <w:jc w:val="both"/>
              <w:rPr>
                <w:rFonts w:ascii="Times New Roman" w:hAnsi="Times New Roman" w:cs="Times New Roman"/>
                <w:sz w:val="24"/>
                <w:szCs w:val="24"/>
              </w:rPr>
            </w:pPr>
          </w:p>
          <w:p w14:paraId="776C13CF"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441</w:t>
            </w:r>
          </w:p>
        </w:tc>
        <w:tc>
          <w:tcPr>
            <w:tcW w:w="1118" w:type="dxa"/>
          </w:tcPr>
          <w:p w14:paraId="0840EC7B" w14:textId="77777777" w:rsidR="00831F9E" w:rsidRPr="00E84542" w:rsidRDefault="00831F9E" w:rsidP="00E84542">
            <w:pPr>
              <w:spacing w:line="276" w:lineRule="auto"/>
              <w:jc w:val="both"/>
              <w:rPr>
                <w:rFonts w:ascii="Times New Roman" w:hAnsi="Times New Roman" w:cs="Times New Roman"/>
                <w:b/>
                <w:sz w:val="24"/>
                <w:szCs w:val="24"/>
              </w:rPr>
            </w:pPr>
          </w:p>
          <w:p w14:paraId="3DBCDCF6"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530</w:t>
            </w:r>
          </w:p>
        </w:tc>
        <w:tc>
          <w:tcPr>
            <w:tcW w:w="1159" w:type="dxa"/>
          </w:tcPr>
          <w:p w14:paraId="11759EA4" w14:textId="77777777" w:rsidR="00831F9E" w:rsidRPr="00E84542" w:rsidRDefault="00831F9E" w:rsidP="00E84542">
            <w:pPr>
              <w:spacing w:line="276" w:lineRule="auto"/>
              <w:jc w:val="both"/>
              <w:rPr>
                <w:rFonts w:ascii="Times New Roman" w:hAnsi="Times New Roman" w:cs="Times New Roman"/>
                <w:b/>
                <w:sz w:val="24"/>
                <w:szCs w:val="24"/>
              </w:rPr>
            </w:pPr>
          </w:p>
          <w:p w14:paraId="6853A1D0"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4738</w:t>
            </w:r>
          </w:p>
        </w:tc>
      </w:tr>
      <w:tr w:rsidR="00831F9E" w:rsidRPr="00E84542" w14:paraId="5D355DE8" w14:textId="77777777" w:rsidTr="009A60C3">
        <w:trPr>
          <w:trHeight w:val="489"/>
        </w:trPr>
        <w:tc>
          <w:tcPr>
            <w:tcW w:w="1448" w:type="dxa"/>
          </w:tcPr>
          <w:p w14:paraId="4C7AB744" w14:textId="77777777" w:rsidR="00831F9E" w:rsidRPr="00E84542" w:rsidRDefault="00831F9E" w:rsidP="00E84542">
            <w:pPr>
              <w:spacing w:line="276" w:lineRule="auto"/>
              <w:jc w:val="both"/>
              <w:rPr>
                <w:rFonts w:ascii="Times New Roman" w:hAnsi="Times New Roman" w:cs="Times New Roman"/>
                <w:sz w:val="24"/>
                <w:szCs w:val="24"/>
              </w:rPr>
            </w:pPr>
          </w:p>
          <w:p w14:paraId="1AD58E89"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PRIMARY</w:t>
            </w:r>
          </w:p>
        </w:tc>
        <w:tc>
          <w:tcPr>
            <w:tcW w:w="1089" w:type="dxa"/>
          </w:tcPr>
          <w:p w14:paraId="0DC9E7A7" w14:textId="77777777" w:rsidR="00831F9E" w:rsidRPr="00E84542" w:rsidRDefault="00831F9E" w:rsidP="00E84542">
            <w:pPr>
              <w:spacing w:line="276" w:lineRule="auto"/>
              <w:jc w:val="both"/>
              <w:rPr>
                <w:rFonts w:ascii="Times New Roman" w:hAnsi="Times New Roman" w:cs="Times New Roman"/>
                <w:sz w:val="24"/>
                <w:szCs w:val="24"/>
              </w:rPr>
            </w:pPr>
          </w:p>
          <w:p w14:paraId="15C8A8E5"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5729</w:t>
            </w:r>
          </w:p>
        </w:tc>
        <w:tc>
          <w:tcPr>
            <w:tcW w:w="1386" w:type="dxa"/>
          </w:tcPr>
          <w:p w14:paraId="4E0407A5" w14:textId="77777777" w:rsidR="00831F9E" w:rsidRPr="00E84542" w:rsidRDefault="00831F9E" w:rsidP="00E84542">
            <w:pPr>
              <w:spacing w:line="276" w:lineRule="auto"/>
              <w:jc w:val="both"/>
              <w:rPr>
                <w:rFonts w:ascii="Times New Roman" w:hAnsi="Times New Roman" w:cs="Times New Roman"/>
                <w:sz w:val="24"/>
                <w:szCs w:val="24"/>
              </w:rPr>
            </w:pPr>
          </w:p>
          <w:p w14:paraId="0BA63676"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5605</w:t>
            </w:r>
          </w:p>
        </w:tc>
        <w:tc>
          <w:tcPr>
            <w:tcW w:w="1118" w:type="dxa"/>
          </w:tcPr>
          <w:p w14:paraId="02840777" w14:textId="77777777" w:rsidR="00831F9E" w:rsidRPr="00E84542" w:rsidRDefault="00831F9E" w:rsidP="00E84542">
            <w:pPr>
              <w:spacing w:line="276" w:lineRule="auto"/>
              <w:jc w:val="both"/>
              <w:rPr>
                <w:rFonts w:ascii="Times New Roman" w:hAnsi="Times New Roman" w:cs="Times New Roman"/>
                <w:b/>
                <w:sz w:val="24"/>
                <w:szCs w:val="24"/>
              </w:rPr>
            </w:pPr>
          </w:p>
          <w:p w14:paraId="1E1F155B"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11334</w:t>
            </w:r>
          </w:p>
        </w:tc>
        <w:tc>
          <w:tcPr>
            <w:tcW w:w="1089" w:type="dxa"/>
          </w:tcPr>
          <w:p w14:paraId="29831596" w14:textId="77777777" w:rsidR="00831F9E" w:rsidRPr="00E84542" w:rsidRDefault="00831F9E" w:rsidP="00E84542">
            <w:pPr>
              <w:spacing w:line="276" w:lineRule="auto"/>
              <w:jc w:val="both"/>
              <w:rPr>
                <w:rFonts w:ascii="Times New Roman" w:hAnsi="Times New Roman" w:cs="Times New Roman"/>
                <w:sz w:val="24"/>
                <w:szCs w:val="24"/>
              </w:rPr>
            </w:pPr>
          </w:p>
          <w:p w14:paraId="24DFD796"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376</w:t>
            </w:r>
          </w:p>
        </w:tc>
        <w:tc>
          <w:tcPr>
            <w:tcW w:w="1386" w:type="dxa"/>
          </w:tcPr>
          <w:p w14:paraId="3A5E62E5" w14:textId="77777777" w:rsidR="00831F9E" w:rsidRPr="00E84542" w:rsidRDefault="00831F9E" w:rsidP="00E84542">
            <w:pPr>
              <w:spacing w:line="276" w:lineRule="auto"/>
              <w:jc w:val="both"/>
              <w:rPr>
                <w:rFonts w:ascii="Times New Roman" w:hAnsi="Times New Roman" w:cs="Times New Roman"/>
                <w:sz w:val="24"/>
                <w:szCs w:val="24"/>
              </w:rPr>
            </w:pPr>
          </w:p>
          <w:p w14:paraId="5204B705"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178</w:t>
            </w:r>
          </w:p>
        </w:tc>
        <w:tc>
          <w:tcPr>
            <w:tcW w:w="1118" w:type="dxa"/>
          </w:tcPr>
          <w:p w14:paraId="19EE0DC4" w14:textId="77777777" w:rsidR="00831F9E" w:rsidRPr="00E84542" w:rsidRDefault="00831F9E" w:rsidP="00E84542">
            <w:pPr>
              <w:spacing w:line="276" w:lineRule="auto"/>
              <w:jc w:val="both"/>
              <w:rPr>
                <w:rFonts w:ascii="Times New Roman" w:hAnsi="Times New Roman" w:cs="Times New Roman"/>
                <w:b/>
                <w:sz w:val="24"/>
                <w:szCs w:val="24"/>
              </w:rPr>
            </w:pPr>
          </w:p>
          <w:p w14:paraId="5C92CE9A"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554</w:t>
            </w:r>
          </w:p>
        </w:tc>
        <w:tc>
          <w:tcPr>
            <w:tcW w:w="1159" w:type="dxa"/>
          </w:tcPr>
          <w:p w14:paraId="070CBED8" w14:textId="77777777" w:rsidR="00831F9E" w:rsidRPr="00E84542" w:rsidRDefault="00831F9E" w:rsidP="00E84542">
            <w:pPr>
              <w:spacing w:line="276" w:lineRule="auto"/>
              <w:jc w:val="both"/>
              <w:rPr>
                <w:rFonts w:ascii="Times New Roman" w:hAnsi="Times New Roman" w:cs="Times New Roman"/>
                <w:b/>
                <w:sz w:val="24"/>
                <w:szCs w:val="24"/>
              </w:rPr>
            </w:pPr>
          </w:p>
          <w:p w14:paraId="0F02103B"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11888</w:t>
            </w:r>
          </w:p>
        </w:tc>
      </w:tr>
      <w:tr w:rsidR="00831F9E" w:rsidRPr="00E84542" w14:paraId="19902236" w14:textId="77777777" w:rsidTr="009A60C3">
        <w:trPr>
          <w:trHeight w:val="489"/>
        </w:trPr>
        <w:tc>
          <w:tcPr>
            <w:tcW w:w="1448" w:type="dxa"/>
          </w:tcPr>
          <w:p w14:paraId="63606924" w14:textId="77777777" w:rsidR="00831F9E" w:rsidRPr="00E84542" w:rsidRDefault="00831F9E" w:rsidP="00E84542">
            <w:pPr>
              <w:spacing w:line="276" w:lineRule="auto"/>
              <w:jc w:val="both"/>
              <w:rPr>
                <w:rFonts w:ascii="Times New Roman" w:hAnsi="Times New Roman" w:cs="Times New Roman"/>
                <w:sz w:val="24"/>
                <w:szCs w:val="24"/>
              </w:rPr>
            </w:pPr>
          </w:p>
          <w:p w14:paraId="04AE7E72"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J H S</w:t>
            </w:r>
          </w:p>
        </w:tc>
        <w:tc>
          <w:tcPr>
            <w:tcW w:w="1089" w:type="dxa"/>
          </w:tcPr>
          <w:p w14:paraId="35359243" w14:textId="77777777" w:rsidR="00831F9E" w:rsidRPr="00E84542" w:rsidRDefault="00831F9E" w:rsidP="00E84542">
            <w:pPr>
              <w:spacing w:line="276" w:lineRule="auto"/>
              <w:jc w:val="both"/>
              <w:rPr>
                <w:rFonts w:ascii="Times New Roman" w:hAnsi="Times New Roman" w:cs="Times New Roman"/>
                <w:sz w:val="24"/>
                <w:szCs w:val="24"/>
              </w:rPr>
            </w:pPr>
          </w:p>
          <w:p w14:paraId="6338ECAE"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6344</w:t>
            </w:r>
          </w:p>
        </w:tc>
        <w:tc>
          <w:tcPr>
            <w:tcW w:w="1386" w:type="dxa"/>
          </w:tcPr>
          <w:p w14:paraId="19DCAEF9" w14:textId="77777777" w:rsidR="00831F9E" w:rsidRPr="00E84542" w:rsidRDefault="00831F9E" w:rsidP="00E84542">
            <w:pPr>
              <w:spacing w:line="276" w:lineRule="auto"/>
              <w:jc w:val="both"/>
              <w:rPr>
                <w:rFonts w:ascii="Times New Roman" w:hAnsi="Times New Roman" w:cs="Times New Roman"/>
                <w:sz w:val="24"/>
                <w:szCs w:val="24"/>
              </w:rPr>
            </w:pPr>
          </w:p>
          <w:p w14:paraId="42313F2E"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3160</w:t>
            </w:r>
          </w:p>
        </w:tc>
        <w:tc>
          <w:tcPr>
            <w:tcW w:w="1118" w:type="dxa"/>
          </w:tcPr>
          <w:p w14:paraId="76518E71" w14:textId="77777777" w:rsidR="00831F9E" w:rsidRPr="00E84542" w:rsidRDefault="00831F9E" w:rsidP="00E84542">
            <w:pPr>
              <w:spacing w:line="276" w:lineRule="auto"/>
              <w:jc w:val="both"/>
              <w:rPr>
                <w:rFonts w:ascii="Times New Roman" w:hAnsi="Times New Roman" w:cs="Times New Roman"/>
                <w:b/>
                <w:sz w:val="24"/>
                <w:szCs w:val="24"/>
              </w:rPr>
            </w:pPr>
          </w:p>
          <w:p w14:paraId="31D270E0"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9504</w:t>
            </w:r>
          </w:p>
        </w:tc>
        <w:tc>
          <w:tcPr>
            <w:tcW w:w="1089" w:type="dxa"/>
          </w:tcPr>
          <w:p w14:paraId="71410389" w14:textId="77777777" w:rsidR="00831F9E" w:rsidRPr="00E84542" w:rsidRDefault="00831F9E" w:rsidP="00E84542">
            <w:pPr>
              <w:spacing w:line="276" w:lineRule="auto"/>
              <w:jc w:val="both"/>
              <w:rPr>
                <w:rFonts w:ascii="Times New Roman" w:hAnsi="Times New Roman" w:cs="Times New Roman"/>
                <w:sz w:val="24"/>
                <w:szCs w:val="24"/>
              </w:rPr>
            </w:pPr>
          </w:p>
          <w:p w14:paraId="66318784"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328</w:t>
            </w:r>
          </w:p>
        </w:tc>
        <w:tc>
          <w:tcPr>
            <w:tcW w:w="1386" w:type="dxa"/>
          </w:tcPr>
          <w:p w14:paraId="1528D0C3" w14:textId="77777777" w:rsidR="00831F9E" w:rsidRPr="00E84542" w:rsidRDefault="00831F9E" w:rsidP="00E84542">
            <w:pPr>
              <w:spacing w:line="276" w:lineRule="auto"/>
              <w:jc w:val="both"/>
              <w:rPr>
                <w:rFonts w:ascii="Times New Roman" w:hAnsi="Times New Roman" w:cs="Times New Roman"/>
                <w:sz w:val="24"/>
                <w:szCs w:val="24"/>
              </w:rPr>
            </w:pPr>
          </w:p>
          <w:p w14:paraId="59DD7B57"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81</w:t>
            </w:r>
          </w:p>
        </w:tc>
        <w:tc>
          <w:tcPr>
            <w:tcW w:w="1118" w:type="dxa"/>
          </w:tcPr>
          <w:p w14:paraId="20D1A2C8" w14:textId="77777777" w:rsidR="00831F9E" w:rsidRPr="00E84542" w:rsidRDefault="00831F9E" w:rsidP="00E84542">
            <w:pPr>
              <w:spacing w:line="276" w:lineRule="auto"/>
              <w:jc w:val="both"/>
              <w:rPr>
                <w:rFonts w:ascii="Times New Roman" w:hAnsi="Times New Roman" w:cs="Times New Roman"/>
                <w:b/>
                <w:sz w:val="24"/>
                <w:szCs w:val="24"/>
              </w:rPr>
            </w:pPr>
          </w:p>
          <w:p w14:paraId="255E94E5"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409</w:t>
            </w:r>
          </w:p>
        </w:tc>
        <w:tc>
          <w:tcPr>
            <w:tcW w:w="1159" w:type="dxa"/>
          </w:tcPr>
          <w:p w14:paraId="3882DE8C" w14:textId="77777777" w:rsidR="00831F9E" w:rsidRPr="00E84542" w:rsidRDefault="00831F9E" w:rsidP="00E84542">
            <w:pPr>
              <w:spacing w:line="276" w:lineRule="auto"/>
              <w:jc w:val="both"/>
              <w:rPr>
                <w:rFonts w:ascii="Times New Roman" w:hAnsi="Times New Roman" w:cs="Times New Roman"/>
                <w:b/>
                <w:sz w:val="24"/>
                <w:szCs w:val="24"/>
              </w:rPr>
            </w:pPr>
          </w:p>
          <w:p w14:paraId="0FA07408"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9913</w:t>
            </w:r>
          </w:p>
        </w:tc>
      </w:tr>
      <w:tr w:rsidR="00831F9E" w:rsidRPr="00E84542" w14:paraId="5F5F33E1" w14:textId="77777777" w:rsidTr="009A60C3">
        <w:trPr>
          <w:trHeight w:val="489"/>
        </w:trPr>
        <w:tc>
          <w:tcPr>
            <w:tcW w:w="1448" w:type="dxa"/>
          </w:tcPr>
          <w:p w14:paraId="497D3A26" w14:textId="77777777" w:rsidR="00831F9E" w:rsidRPr="00E84542" w:rsidRDefault="00831F9E" w:rsidP="00E84542">
            <w:pPr>
              <w:spacing w:line="276" w:lineRule="auto"/>
              <w:jc w:val="both"/>
              <w:rPr>
                <w:rFonts w:ascii="Times New Roman" w:hAnsi="Times New Roman" w:cs="Times New Roman"/>
                <w:sz w:val="24"/>
                <w:szCs w:val="24"/>
              </w:rPr>
            </w:pPr>
          </w:p>
          <w:p w14:paraId="642C970C"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S H S</w:t>
            </w:r>
          </w:p>
        </w:tc>
        <w:tc>
          <w:tcPr>
            <w:tcW w:w="1089" w:type="dxa"/>
          </w:tcPr>
          <w:p w14:paraId="1DAB9FFF" w14:textId="77777777" w:rsidR="00831F9E" w:rsidRPr="00E84542" w:rsidRDefault="00831F9E" w:rsidP="00E84542">
            <w:pPr>
              <w:spacing w:line="276" w:lineRule="auto"/>
              <w:jc w:val="both"/>
              <w:rPr>
                <w:rFonts w:ascii="Times New Roman" w:hAnsi="Times New Roman" w:cs="Times New Roman"/>
                <w:sz w:val="24"/>
                <w:szCs w:val="24"/>
              </w:rPr>
            </w:pPr>
          </w:p>
          <w:p w14:paraId="5C25BE0B"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4508</w:t>
            </w:r>
          </w:p>
        </w:tc>
        <w:tc>
          <w:tcPr>
            <w:tcW w:w="1386" w:type="dxa"/>
          </w:tcPr>
          <w:p w14:paraId="2EF8A5FB" w14:textId="77777777" w:rsidR="00831F9E" w:rsidRPr="00E84542" w:rsidRDefault="00831F9E" w:rsidP="00E84542">
            <w:pPr>
              <w:spacing w:line="276" w:lineRule="auto"/>
              <w:jc w:val="both"/>
              <w:rPr>
                <w:rFonts w:ascii="Times New Roman" w:hAnsi="Times New Roman" w:cs="Times New Roman"/>
                <w:sz w:val="24"/>
                <w:szCs w:val="24"/>
              </w:rPr>
            </w:pPr>
          </w:p>
          <w:p w14:paraId="14045CF0"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1742</w:t>
            </w:r>
          </w:p>
        </w:tc>
        <w:tc>
          <w:tcPr>
            <w:tcW w:w="1118" w:type="dxa"/>
          </w:tcPr>
          <w:p w14:paraId="066E12FF" w14:textId="77777777" w:rsidR="00831F9E" w:rsidRPr="00E84542" w:rsidRDefault="00831F9E" w:rsidP="00E84542">
            <w:pPr>
              <w:spacing w:line="276" w:lineRule="auto"/>
              <w:jc w:val="both"/>
              <w:rPr>
                <w:rFonts w:ascii="Times New Roman" w:hAnsi="Times New Roman" w:cs="Times New Roman"/>
                <w:b/>
                <w:sz w:val="24"/>
                <w:szCs w:val="24"/>
              </w:rPr>
            </w:pPr>
          </w:p>
          <w:p w14:paraId="47DB6FC4"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6250</w:t>
            </w:r>
          </w:p>
        </w:tc>
        <w:tc>
          <w:tcPr>
            <w:tcW w:w="1089" w:type="dxa"/>
          </w:tcPr>
          <w:p w14:paraId="485B95B5" w14:textId="77777777" w:rsidR="00831F9E" w:rsidRPr="00E84542" w:rsidRDefault="00831F9E" w:rsidP="00E84542">
            <w:pPr>
              <w:spacing w:line="276" w:lineRule="auto"/>
              <w:jc w:val="both"/>
              <w:rPr>
                <w:rFonts w:ascii="Times New Roman" w:hAnsi="Times New Roman" w:cs="Times New Roman"/>
                <w:sz w:val="24"/>
                <w:szCs w:val="24"/>
              </w:rPr>
            </w:pPr>
          </w:p>
          <w:p w14:paraId="7C8B22FB"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1150</w:t>
            </w:r>
          </w:p>
        </w:tc>
        <w:tc>
          <w:tcPr>
            <w:tcW w:w="1386" w:type="dxa"/>
          </w:tcPr>
          <w:p w14:paraId="00C9FC69" w14:textId="77777777" w:rsidR="00831F9E" w:rsidRPr="00E84542" w:rsidRDefault="00831F9E" w:rsidP="00E84542">
            <w:pPr>
              <w:spacing w:line="276" w:lineRule="auto"/>
              <w:jc w:val="both"/>
              <w:rPr>
                <w:rFonts w:ascii="Times New Roman" w:hAnsi="Times New Roman" w:cs="Times New Roman"/>
                <w:sz w:val="24"/>
                <w:szCs w:val="24"/>
              </w:rPr>
            </w:pPr>
          </w:p>
          <w:p w14:paraId="5FE4FA1F"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356</w:t>
            </w:r>
          </w:p>
        </w:tc>
        <w:tc>
          <w:tcPr>
            <w:tcW w:w="1118" w:type="dxa"/>
          </w:tcPr>
          <w:p w14:paraId="6E5C5705" w14:textId="77777777" w:rsidR="00831F9E" w:rsidRPr="00E84542" w:rsidRDefault="00831F9E" w:rsidP="00E84542">
            <w:pPr>
              <w:spacing w:line="276" w:lineRule="auto"/>
              <w:jc w:val="both"/>
              <w:rPr>
                <w:rFonts w:ascii="Times New Roman" w:hAnsi="Times New Roman" w:cs="Times New Roman"/>
                <w:b/>
                <w:sz w:val="24"/>
                <w:szCs w:val="24"/>
              </w:rPr>
            </w:pPr>
          </w:p>
          <w:p w14:paraId="6783455D"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1511</w:t>
            </w:r>
          </w:p>
        </w:tc>
        <w:tc>
          <w:tcPr>
            <w:tcW w:w="1159" w:type="dxa"/>
          </w:tcPr>
          <w:p w14:paraId="3208E604" w14:textId="77777777" w:rsidR="00831F9E" w:rsidRPr="00E84542" w:rsidRDefault="00831F9E" w:rsidP="00E84542">
            <w:pPr>
              <w:spacing w:line="276" w:lineRule="auto"/>
              <w:jc w:val="both"/>
              <w:rPr>
                <w:rFonts w:ascii="Times New Roman" w:hAnsi="Times New Roman" w:cs="Times New Roman"/>
                <w:b/>
                <w:sz w:val="24"/>
                <w:szCs w:val="24"/>
              </w:rPr>
            </w:pPr>
          </w:p>
          <w:p w14:paraId="1A6CEA24"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7761</w:t>
            </w:r>
          </w:p>
        </w:tc>
      </w:tr>
      <w:tr w:rsidR="00831F9E" w:rsidRPr="00E84542" w14:paraId="26F1B902" w14:textId="77777777" w:rsidTr="009A60C3">
        <w:trPr>
          <w:trHeight w:val="519"/>
        </w:trPr>
        <w:tc>
          <w:tcPr>
            <w:tcW w:w="1448" w:type="dxa"/>
          </w:tcPr>
          <w:p w14:paraId="62561F8B" w14:textId="77777777" w:rsidR="00831F9E" w:rsidRPr="00E84542" w:rsidRDefault="00831F9E" w:rsidP="00E84542">
            <w:pPr>
              <w:spacing w:line="276" w:lineRule="auto"/>
              <w:jc w:val="both"/>
              <w:rPr>
                <w:rFonts w:ascii="Times New Roman" w:hAnsi="Times New Roman" w:cs="Times New Roman"/>
                <w:sz w:val="24"/>
                <w:szCs w:val="24"/>
              </w:rPr>
            </w:pPr>
          </w:p>
          <w:p w14:paraId="1D050B6A" w14:textId="4DDDD092"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T OTAL</w:t>
            </w:r>
            <w:r w:rsidR="006B284D" w:rsidRPr="00E84542">
              <w:rPr>
                <w:rFonts w:ascii="Times New Roman" w:hAnsi="Times New Roman" w:cs="Times New Roman"/>
                <w:b/>
                <w:sz w:val="24"/>
                <w:szCs w:val="24"/>
              </w:rPr>
              <w:t>S</w:t>
            </w:r>
          </w:p>
        </w:tc>
        <w:tc>
          <w:tcPr>
            <w:tcW w:w="1089" w:type="dxa"/>
          </w:tcPr>
          <w:p w14:paraId="659394E8" w14:textId="77777777" w:rsidR="00831F9E" w:rsidRPr="00E84542" w:rsidRDefault="00831F9E" w:rsidP="00E84542">
            <w:pPr>
              <w:spacing w:line="276" w:lineRule="auto"/>
              <w:jc w:val="both"/>
              <w:rPr>
                <w:rFonts w:ascii="Times New Roman" w:hAnsi="Times New Roman" w:cs="Times New Roman"/>
                <w:sz w:val="24"/>
                <w:szCs w:val="24"/>
              </w:rPr>
            </w:pPr>
          </w:p>
          <w:p w14:paraId="69C47959"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17027</w:t>
            </w:r>
          </w:p>
        </w:tc>
        <w:tc>
          <w:tcPr>
            <w:tcW w:w="1386" w:type="dxa"/>
          </w:tcPr>
          <w:p w14:paraId="317028D8" w14:textId="77777777" w:rsidR="00831F9E" w:rsidRPr="00E84542" w:rsidRDefault="00831F9E" w:rsidP="00E84542">
            <w:pPr>
              <w:spacing w:line="276" w:lineRule="auto"/>
              <w:jc w:val="both"/>
              <w:rPr>
                <w:rFonts w:ascii="Times New Roman" w:hAnsi="Times New Roman" w:cs="Times New Roman"/>
                <w:sz w:val="24"/>
                <w:szCs w:val="24"/>
              </w:rPr>
            </w:pPr>
          </w:p>
          <w:p w14:paraId="36DBB452"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14269</w:t>
            </w:r>
          </w:p>
        </w:tc>
        <w:tc>
          <w:tcPr>
            <w:tcW w:w="1118" w:type="dxa"/>
          </w:tcPr>
          <w:p w14:paraId="25A17D11" w14:textId="77777777" w:rsidR="00831F9E" w:rsidRPr="00E84542" w:rsidRDefault="00831F9E" w:rsidP="00E84542">
            <w:pPr>
              <w:spacing w:line="276" w:lineRule="auto"/>
              <w:jc w:val="both"/>
              <w:rPr>
                <w:rFonts w:ascii="Times New Roman" w:hAnsi="Times New Roman" w:cs="Times New Roman"/>
                <w:b/>
                <w:sz w:val="24"/>
                <w:szCs w:val="24"/>
              </w:rPr>
            </w:pPr>
          </w:p>
          <w:p w14:paraId="3F47AF65"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31296</w:t>
            </w:r>
          </w:p>
        </w:tc>
        <w:tc>
          <w:tcPr>
            <w:tcW w:w="1089" w:type="dxa"/>
          </w:tcPr>
          <w:p w14:paraId="3C2094B3" w14:textId="77777777" w:rsidR="00831F9E" w:rsidRPr="00E84542" w:rsidRDefault="00831F9E" w:rsidP="00E84542">
            <w:pPr>
              <w:spacing w:line="276" w:lineRule="auto"/>
              <w:jc w:val="both"/>
              <w:rPr>
                <w:rFonts w:ascii="Times New Roman" w:hAnsi="Times New Roman" w:cs="Times New Roman"/>
                <w:sz w:val="24"/>
                <w:szCs w:val="24"/>
              </w:rPr>
            </w:pPr>
          </w:p>
          <w:p w14:paraId="48F57D28"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1943</w:t>
            </w:r>
          </w:p>
        </w:tc>
        <w:tc>
          <w:tcPr>
            <w:tcW w:w="1386" w:type="dxa"/>
          </w:tcPr>
          <w:p w14:paraId="0CCF311D" w14:textId="77777777" w:rsidR="00831F9E" w:rsidRPr="00E84542" w:rsidRDefault="00831F9E" w:rsidP="00E84542">
            <w:pPr>
              <w:spacing w:line="276" w:lineRule="auto"/>
              <w:jc w:val="both"/>
              <w:rPr>
                <w:rFonts w:ascii="Times New Roman" w:hAnsi="Times New Roman" w:cs="Times New Roman"/>
                <w:sz w:val="24"/>
                <w:szCs w:val="24"/>
              </w:rPr>
            </w:pPr>
          </w:p>
          <w:p w14:paraId="039BE740"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1056</w:t>
            </w:r>
          </w:p>
        </w:tc>
        <w:tc>
          <w:tcPr>
            <w:tcW w:w="1118" w:type="dxa"/>
          </w:tcPr>
          <w:p w14:paraId="0F034131" w14:textId="77777777" w:rsidR="00831F9E" w:rsidRPr="00E84542" w:rsidRDefault="00831F9E" w:rsidP="00E84542">
            <w:pPr>
              <w:spacing w:line="276" w:lineRule="auto"/>
              <w:jc w:val="both"/>
              <w:rPr>
                <w:rFonts w:ascii="Times New Roman" w:hAnsi="Times New Roman" w:cs="Times New Roman"/>
                <w:b/>
                <w:sz w:val="24"/>
                <w:szCs w:val="24"/>
              </w:rPr>
            </w:pPr>
          </w:p>
          <w:p w14:paraId="0AE8BE75"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3004</w:t>
            </w:r>
          </w:p>
        </w:tc>
        <w:tc>
          <w:tcPr>
            <w:tcW w:w="1159" w:type="dxa"/>
          </w:tcPr>
          <w:p w14:paraId="1DDF5730" w14:textId="77777777" w:rsidR="00831F9E" w:rsidRPr="00E84542" w:rsidRDefault="00831F9E" w:rsidP="00E84542">
            <w:pPr>
              <w:spacing w:line="276" w:lineRule="auto"/>
              <w:jc w:val="both"/>
              <w:rPr>
                <w:rFonts w:ascii="Times New Roman" w:hAnsi="Times New Roman" w:cs="Times New Roman"/>
                <w:b/>
                <w:sz w:val="24"/>
                <w:szCs w:val="24"/>
              </w:rPr>
            </w:pPr>
          </w:p>
          <w:p w14:paraId="1C208742"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34300</w:t>
            </w:r>
          </w:p>
        </w:tc>
      </w:tr>
    </w:tbl>
    <w:p w14:paraId="78C61DFA" w14:textId="77777777" w:rsidR="009A60C3" w:rsidRPr="00E84542" w:rsidRDefault="00831F9E" w:rsidP="00E84542">
      <w:pPr>
        <w:tabs>
          <w:tab w:val="left" w:pos="7167"/>
        </w:tabs>
        <w:spacing w:after="0" w:line="276" w:lineRule="auto"/>
        <w:jc w:val="both"/>
        <w:rPr>
          <w:rFonts w:ascii="Times New Roman" w:hAnsi="Times New Roman" w:cs="Times New Roman"/>
          <w:b/>
          <w:i/>
          <w:sz w:val="24"/>
          <w:szCs w:val="24"/>
        </w:rPr>
      </w:pPr>
      <w:r w:rsidRPr="00E84542">
        <w:rPr>
          <w:rFonts w:ascii="Times New Roman" w:hAnsi="Times New Roman" w:cs="Times New Roman"/>
          <w:b/>
          <w:i/>
          <w:sz w:val="24"/>
          <w:szCs w:val="24"/>
        </w:rPr>
        <w:t xml:space="preserve"> </w:t>
      </w:r>
    </w:p>
    <w:p w14:paraId="225346E3" w14:textId="6DD4093E" w:rsidR="00831F9E" w:rsidRPr="00E84542" w:rsidRDefault="00831F9E" w:rsidP="00E84542">
      <w:pPr>
        <w:tabs>
          <w:tab w:val="left" w:pos="7167"/>
        </w:tabs>
        <w:spacing w:after="0" w:line="276" w:lineRule="auto"/>
        <w:jc w:val="both"/>
        <w:rPr>
          <w:rFonts w:ascii="Times New Roman" w:hAnsi="Times New Roman" w:cs="Times New Roman"/>
          <w:b/>
          <w:i/>
          <w:sz w:val="24"/>
          <w:szCs w:val="24"/>
        </w:rPr>
      </w:pPr>
      <w:r w:rsidRPr="00E84542">
        <w:rPr>
          <w:rFonts w:ascii="Times New Roman" w:hAnsi="Times New Roman" w:cs="Times New Roman"/>
          <w:b/>
          <w:i/>
          <w:sz w:val="24"/>
          <w:szCs w:val="24"/>
        </w:rPr>
        <w:t xml:space="preserve">                  </w:t>
      </w:r>
    </w:p>
    <w:p w14:paraId="6FD33F0A" w14:textId="77777777" w:rsidR="00831F9E" w:rsidRPr="00E84542" w:rsidRDefault="00831F9E" w:rsidP="00E84542">
      <w:pPr>
        <w:tabs>
          <w:tab w:val="left" w:pos="7167"/>
        </w:tabs>
        <w:spacing w:after="0" w:line="276" w:lineRule="auto"/>
        <w:jc w:val="both"/>
        <w:rPr>
          <w:rFonts w:ascii="Times New Roman" w:hAnsi="Times New Roman" w:cs="Times New Roman"/>
          <w:bCs/>
          <w:i/>
          <w:sz w:val="24"/>
          <w:szCs w:val="24"/>
        </w:rPr>
      </w:pPr>
      <w:r w:rsidRPr="00E84542">
        <w:rPr>
          <w:rFonts w:ascii="Times New Roman" w:hAnsi="Times New Roman" w:cs="Times New Roman"/>
          <w:b/>
          <w:i/>
          <w:sz w:val="24"/>
          <w:szCs w:val="24"/>
        </w:rPr>
        <w:t xml:space="preserve"> </w:t>
      </w:r>
      <w:r w:rsidRPr="00E84542">
        <w:rPr>
          <w:rFonts w:ascii="Times New Roman" w:hAnsi="Times New Roman" w:cs="Times New Roman"/>
          <w:bCs/>
          <w:i/>
          <w:sz w:val="24"/>
          <w:szCs w:val="24"/>
        </w:rPr>
        <w:t>NON-TEACHING STAFF</w:t>
      </w:r>
      <w:r w:rsidRPr="00E84542">
        <w:rPr>
          <w:rFonts w:ascii="Times New Roman" w:hAnsi="Times New Roman" w:cs="Times New Roman"/>
          <w:bCs/>
          <w:i/>
          <w:sz w:val="24"/>
          <w:szCs w:val="24"/>
        </w:rPr>
        <w:tab/>
      </w:r>
    </w:p>
    <w:tbl>
      <w:tblPr>
        <w:tblStyle w:val="TableGrid"/>
        <w:tblpPr w:leftFromText="180" w:rightFromText="180" w:vertAnchor="text" w:tblpY="1"/>
        <w:tblOverlap w:val="never"/>
        <w:tblW w:w="0" w:type="auto"/>
        <w:tblLook w:val="04A0" w:firstRow="1" w:lastRow="0" w:firstColumn="1" w:lastColumn="0" w:noHBand="0" w:noVBand="1"/>
      </w:tblPr>
      <w:tblGrid>
        <w:gridCol w:w="2269"/>
        <w:gridCol w:w="1506"/>
        <w:gridCol w:w="1350"/>
        <w:gridCol w:w="1350"/>
      </w:tblGrid>
      <w:tr w:rsidR="00831F9E" w:rsidRPr="00E84542" w14:paraId="1D8A338A" w14:textId="77777777" w:rsidTr="009A60C3">
        <w:trPr>
          <w:trHeight w:val="209"/>
        </w:trPr>
        <w:tc>
          <w:tcPr>
            <w:tcW w:w="2269" w:type="dxa"/>
          </w:tcPr>
          <w:p w14:paraId="162654E7" w14:textId="77777777" w:rsidR="00831F9E" w:rsidRPr="00E84542" w:rsidRDefault="00831F9E" w:rsidP="00E84542">
            <w:pPr>
              <w:spacing w:line="276" w:lineRule="auto"/>
              <w:jc w:val="both"/>
              <w:rPr>
                <w:rFonts w:ascii="Times New Roman" w:hAnsi="Times New Roman" w:cs="Times New Roman"/>
                <w:sz w:val="24"/>
                <w:szCs w:val="24"/>
              </w:rPr>
            </w:pPr>
          </w:p>
          <w:p w14:paraId="5793D58B"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LEVELS</w:t>
            </w:r>
          </w:p>
        </w:tc>
        <w:tc>
          <w:tcPr>
            <w:tcW w:w="1506" w:type="dxa"/>
          </w:tcPr>
          <w:p w14:paraId="5D74151A" w14:textId="77777777" w:rsidR="00831F9E" w:rsidRPr="00E84542" w:rsidRDefault="00831F9E" w:rsidP="00E84542">
            <w:pPr>
              <w:spacing w:line="276" w:lineRule="auto"/>
              <w:jc w:val="both"/>
              <w:rPr>
                <w:rFonts w:ascii="Times New Roman" w:hAnsi="Times New Roman" w:cs="Times New Roman"/>
                <w:sz w:val="24"/>
                <w:szCs w:val="24"/>
              </w:rPr>
            </w:pPr>
          </w:p>
          <w:p w14:paraId="495A7DF5"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MALE</w:t>
            </w:r>
          </w:p>
        </w:tc>
        <w:tc>
          <w:tcPr>
            <w:tcW w:w="1350" w:type="dxa"/>
          </w:tcPr>
          <w:p w14:paraId="2F9EEEFB" w14:textId="77777777" w:rsidR="00831F9E" w:rsidRPr="00E84542" w:rsidRDefault="00831F9E" w:rsidP="00E84542">
            <w:pPr>
              <w:spacing w:line="276" w:lineRule="auto"/>
              <w:jc w:val="both"/>
              <w:rPr>
                <w:rFonts w:ascii="Times New Roman" w:hAnsi="Times New Roman" w:cs="Times New Roman"/>
                <w:sz w:val="24"/>
                <w:szCs w:val="24"/>
              </w:rPr>
            </w:pPr>
          </w:p>
          <w:p w14:paraId="7F42D7E4"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FEMALE</w:t>
            </w:r>
          </w:p>
        </w:tc>
        <w:tc>
          <w:tcPr>
            <w:tcW w:w="1350" w:type="dxa"/>
          </w:tcPr>
          <w:p w14:paraId="42613552" w14:textId="77777777" w:rsidR="00831F9E" w:rsidRPr="00E84542" w:rsidRDefault="00831F9E" w:rsidP="00E84542">
            <w:pPr>
              <w:spacing w:line="276" w:lineRule="auto"/>
              <w:jc w:val="both"/>
              <w:rPr>
                <w:rFonts w:ascii="Times New Roman" w:hAnsi="Times New Roman" w:cs="Times New Roman"/>
                <w:sz w:val="24"/>
                <w:szCs w:val="24"/>
              </w:rPr>
            </w:pPr>
          </w:p>
          <w:p w14:paraId="26476F6B" w14:textId="6F01FBB0"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TOTAL</w:t>
            </w:r>
            <w:r w:rsidR="009A60C3" w:rsidRPr="00E84542">
              <w:rPr>
                <w:rFonts w:ascii="Times New Roman" w:hAnsi="Times New Roman" w:cs="Times New Roman"/>
                <w:sz w:val="24"/>
                <w:szCs w:val="24"/>
              </w:rPr>
              <w:t>S</w:t>
            </w:r>
          </w:p>
        </w:tc>
      </w:tr>
      <w:tr w:rsidR="00831F9E" w:rsidRPr="00E84542" w14:paraId="37EA74E8" w14:textId="77777777" w:rsidTr="009A60C3">
        <w:trPr>
          <w:trHeight w:val="223"/>
        </w:trPr>
        <w:tc>
          <w:tcPr>
            <w:tcW w:w="2269" w:type="dxa"/>
          </w:tcPr>
          <w:p w14:paraId="59E7FC8A"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 xml:space="preserve">         </w:t>
            </w:r>
          </w:p>
          <w:p w14:paraId="33D017F2"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 xml:space="preserve">K G </w:t>
            </w:r>
          </w:p>
        </w:tc>
        <w:tc>
          <w:tcPr>
            <w:tcW w:w="1506" w:type="dxa"/>
          </w:tcPr>
          <w:p w14:paraId="51336246" w14:textId="77777777" w:rsidR="00831F9E" w:rsidRPr="00E84542" w:rsidRDefault="00831F9E" w:rsidP="00E84542">
            <w:pPr>
              <w:spacing w:line="276" w:lineRule="auto"/>
              <w:jc w:val="both"/>
              <w:rPr>
                <w:rFonts w:ascii="Times New Roman" w:hAnsi="Times New Roman" w:cs="Times New Roman"/>
                <w:sz w:val="24"/>
                <w:szCs w:val="24"/>
              </w:rPr>
            </w:pPr>
          </w:p>
          <w:p w14:paraId="3B4DFC95"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27</w:t>
            </w:r>
          </w:p>
        </w:tc>
        <w:tc>
          <w:tcPr>
            <w:tcW w:w="1350" w:type="dxa"/>
          </w:tcPr>
          <w:p w14:paraId="39DFC236" w14:textId="77777777" w:rsidR="00831F9E" w:rsidRPr="00E84542" w:rsidRDefault="00831F9E" w:rsidP="00E84542">
            <w:pPr>
              <w:spacing w:line="276" w:lineRule="auto"/>
              <w:jc w:val="both"/>
              <w:rPr>
                <w:rFonts w:ascii="Times New Roman" w:hAnsi="Times New Roman" w:cs="Times New Roman"/>
                <w:sz w:val="24"/>
                <w:szCs w:val="24"/>
              </w:rPr>
            </w:pPr>
          </w:p>
          <w:p w14:paraId="582A628A"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88</w:t>
            </w:r>
          </w:p>
        </w:tc>
        <w:tc>
          <w:tcPr>
            <w:tcW w:w="1350" w:type="dxa"/>
          </w:tcPr>
          <w:p w14:paraId="6D132890" w14:textId="77777777" w:rsidR="00831F9E" w:rsidRPr="00E84542" w:rsidRDefault="00831F9E" w:rsidP="00E84542">
            <w:pPr>
              <w:spacing w:line="276" w:lineRule="auto"/>
              <w:jc w:val="both"/>
              <w:rPr>
                <w:rFonts w:ascii="Times New Roman" w:hAnsi="Times New Roman" w:cs="Times New Roman"/>
                <w:b/>
                <w:sz w:val="24"/>
                <w:szCs w:val="24"/>
              </w:rPr>
            </w:pPr>
          </w:p>
          <w:p w14:paraId="130813C0"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115</w:t>
            </w:r>
          </w:p>
        </w:tc>
      </w:tr>
      <w:tr w:rsidR="00831F9E" w:rsidRPr="00E84542" w14:paraId="73F17DF8" w14:textId="77777777" w:rsidTr="009A60C3">
        <w:trPr>
          <w:trHeight w:val="209"/>
        </w:trPr>
        <w:tc>
          <w:tcPr>
            <w:tcW w:w="2269" w:type="dxa"/>
          </w:tcPr>
          <w:p w14:paraId="3893BF0D" w14:textId="77777777" w:rsidR="00831F9E" w:rsidRPr="00E84542" w:rsidRDefault="00831F9E" w:rsidP="00E84542">
            <w:pPr>
              <w:spacing w:line="276" w:lineRule="auto"/>
              <w:jc w:val="both"/>
              <w:rPr>
                <w:rFonts w:ascii="Times New Roman" w:hAnsi="Times New Roman" w:cs="Times New Roman"/>
                <w:sz w:val="24"/>
                <w:szCs w:val="24"/>
              </w:rPr>
            </w:pPr>
          </w:p>
          <w:p w14:paraId="1715163D"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PRIMARY</w:t>
            </w:r>
          </w:p>
        </w:tc>
        <w:tc>
          <w:tcPr>
            <w:tcW w:w="1506" w:type="dxa"/>
          </w:tcPr>
          <w:p w14:paraId="1F02E4B3" w14:textId="77777777" w:rsidR="00831F9E" w:rsidRPr="00E84542" w:rsidRDefault="00831F9E" w:rsidP="00E84542">
            <w:pPr>
              <w:spacing w:line="276" w:lineRule="auto"/>
              <w:jc w:val="both"/>
              <w:rPr>
                <w:rFonts w:ascii="Times New Roman" w:hAnsi="Times New Roman" w:cs="Times New Roman"/>
                <w:sz w:val="24"/>
                <w:szCs w:val="24"/>
              </w:rPr>
            </w:pPr>
          </w:p>
          <w:p w14:paraId="4D0C65E4"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17</w:t>
            </w:r>
          </w:p>
        </w:tc>
        <w:tc>
          <w:tcPr>
            <w:tcW w:w="1350" w:type="dxa"/>
          </w:tcPr>
          <w:p w14:paraId="6FADC4E0" w14:textId="77777777" w:rsidR="00831F9E" w:rsidRPr="00E84542" w:rsidRDefault="00831F9E" w:rsidP="00E84542">
            <w:pPr>
              <w:spacing w:line="276" w:lineRule="auto"/>
              <w:jc w:val="both"/>
              <w:rPr>
                <w:rFonts w:ascii="Times New Roman" w:hAnsi="Times New Roman" w:cs="Times New Roman"/>
                <w:sz w:val="24"/>
                <w:szCs w:val="24"/>
              </w:rPr>
            </w:pPr>
          </w:p>
          <w:p w14:paraId="7866B889"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0</w:t>
            </w:r>
          </w:p>
        </w:tc>
        <w:tc>
          <w:tcPr>
            <w:tcW w:w="1350" w:type="dxa"/>
          </w:tcPr>
          <w:p w14:paraId="17C26705" w14:textId="77777777" w:rsidR="00831F9E" w:rsidRPr="00E84542" w:rsidRDefault="00831F9E" w:rsidP="00E84542">
            <w:pPr>
              <w:spacing w:line="276" w:lineRule="auto"/>
              <w:jc w:val="both"/>
              <w:rPr>
                <w:rFonts w:ascii="Times New Roman" w:hAnsi="Times New Roman" w:cs="Times New Roman"/>
                <w:b/>
                <w:sz w:val="24"/>
                <w:szCs w:val="24"/>
              </w:rPr>
            </w:pPr>
          </w:p>
          <w:p w14:paraId="17F6D90D"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17</w:t>
            </w:r>
          </w:p>
        </w:tc>
      </w:tr>
      <w:tr w:rsidR="00831F9E" w:rsidRPr="00E84542" w14:paraId="2BE42245" w14:textId="77777777" w:rsidTr="009A60C3">
        <w:trPr>
          <w:trHeight w:val="209"/>
        </w:trPr>
        <w:tc>
          <w:tcPr>
            <w:tcW w:w="2269" w:type="dxa"/>
          </w:tcPr>
          <w:p w14:paraId="127A806B" w14:textId="77777777" w:rsidR="00831F9E" w:rsidRPr="00E84542" w:rsidRDefault="00831F9E" w:rsidP="00E84542">
            <w:pPr>
              <w:spacing w:line="276" w:lineRule="auto"/>
              <w:jc w:val="both"/>
              <w:rPr>
                <w:rFonts w:ascii="Times New Roman" w:hAnsi="Times New Roman" w:cs="Times New Roman"/>
                <w:sz w:val="24"/>
                <w:szCs w:val="24"/>
              </w:rPr>
            </w:pPr>
          </w:p>
          <w:p w14:paraId="009D3CF3"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J H S</w:t>
            </w:r>
          </w:p>
        </w:tc>
        <w:tc>
          <w:tcPr>
            <w:tcW w:w="1506" w:type="dxa"/>
          </w:tcPr>
          <w:p w14:paraId="2B37F2F9" w14:textId="77777777" w:rsidR="00831F9E" w:rsidRPr="00E84542" w:rsidRDefault="00831F9E" w:rsidP="00E84542">
            <w:pPr>
              <w:spacing w:line="276" w:lineRule="auto"/>
              <w:jc w:val="both"/>
              <w:rPr>
                <w:rFonts w:ascii="Times New Roman" w:hAnsi="Times New Roman" w:cs="Times New Roman"/>
                <w:sz w:val="24"/>
                <w:szCs w:val="24"/>
              </w:rPr>
            </w:pPr>
          </w:p>
          <w:p w14:paraId="1C70F2E2"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14</w:t>
            </w:r>
          </w:p>
        </w:tc>
        <w:tc>
          <w:tcPr>
            <w:tcW w:w="1350" w:type="dxa"/>
          </w:tcPr>
          <w:p w14:paraId="34227E77" w14:textId="77777777" w:rsidR="00831F9E" w:rsidRPr="00E84542" w:rsidRDefault="00831F9E" w:rsidP="00E84542">
            <w:pPr>
              <w:spacing w:line="276" w:lineRule="auto"/>
              <w:jc w:val="both"/>
              <w:rPr>
                <w:rFonts w:ascii="Times New Roman" w:hAnsi="Times New Roman" w:cs="Times New Roman"/>
                <w:sz w:val="24"/>
                <w:szCs w:val="24"/>
              </w:rPr>
            </w:pPr>
          </w:p>
          <w:p w14:paraId="2A5A5976"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0</w:t>
            </w:r>
          </w:p>
        </w:tc>
        <w:tc>
          <w:tcPr>
            <w:tcW w:w="1350" w:type="dxa"/>
          </w:tcPr>
          <w:p w14:paraId="6726C4DE" w14:textId="77777777" w:rsidR="00831F9E" w:rsidRPr="00E84542" w:rsidRDefault="00831F9E" w:rsidP="00E84542">
            <w:pPr>
              <w:spacing w:line="276" w:lineRule="auto"/>
              <w:jc w:val="both"/>
              <w:rPr>
                <w:rFonts w:ascii="Times New Roman" w:hAnsi="Times New Roman" w:cs="Times New Roman"/>
                <w:b/>
                <w:sz w:val="24"/>
                <w:szCs w:val="24"/>
              </w:rPr>
            </w:pPr>
          </w:p>
          <w:p w14:paraId="555B554C"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14</w:t>
            </w:r>
          </w:p>
        </w:tc>
      </w:tr>
      <w:tr w:rsidR="00831F9E" w:rsidRPr="00E84542" w14:paraId="73903739" w14:textId="77777777" w:rsidTr="009A60C3">
        <w:trPr>
          <w:trHeight w:val="209"/>
        </w:trPr>
        <w:tc>
          <w:tcPr>
            <w:tcW w:w="2269" w:type="dxa"/>
          </w:tcPr>
          <w:p w14:paraId="6A038CDA" w14:textId="77777777" w:rsidR="00831F9E" w:rsidRPr="00E84542" w:rsidRDefault="00831F9E" w:rsidP="00E84542">
            <w:pPr>
              <w:spacing w:line="276" w:lineRule="auto"/>
              <w:jc w:val="both"/>
              <w:rPr>
                <w:rFonts w:ascii="Times New Roman" w:hAnsi="Times New Roman" w:cs="Times New Roman"/>
                <w:sz w:val="24"/>
                <w:szCs w:val="24"/>
              </w:rPr>
            </w:pPr>
          </w:p>
          <w:p w14:paraId="253F7498"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S H S</w:t>
            </w:r>
          </w:p>
        </w:tc>
        <w:tc>
          <w:tcPr>
            <w:tcW w:w="1506" w:type="dxa"/>
          </w:tcPr>
          <w:p w14:paraId="0E68A631" w14:textId="77777777" w:rsidR="00831F9E" w:rsidRPr="00E84542" w:rsidRDefault="00831F9E" w:rsidP="00E84542">
            <w:pPr>
              <w:spacing w:line="276" w:lineRule="auto"/>
              <w:jc w:val="both"/>
              <w:rPr>
                <w:rFonts w:ascii="Times New Roman" w:hAnsi="Times New Roman" w:cs="Times New Roman"/>
                <w:sz w:val="24"/>
                <w:szCs w:val="24"/>
              </w:rPr>
            </w:pPr>
          </w:p>
          <w:p w14:paraId="5FBC5767"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2161</w:t>
            </w:r>
          </w:p>
        </w:tc>
        <w:tc>
          <w:tcPr>
            <w:tcW w:w="1350" w:type="dxa"/>
          </w:tcPr>
          <w:p w14:paraId="5771EDB2" w14:textId="77777777" w:rsidR="00831F9E" w:rsidRPr="00E84542" w:rsidRDefault="00831F9E" w:rsidP="00E84542">
            <w:pPr>
              <w:spacing w:line="276" w:lineRule="auto"/>
              <w:jc w:val="both"/>
              <w:rPr>
                <w:rFonts w:ascii="Times New Roman" w:hAnsi="Times New Roman" w:cs="Times New Roman"/>
                <w:sz w:val="24"/>
                <w:szCs w:val="24"/>
              </w:rPr>
            </w:pPr>
          </w:p>
          <w:p w14:paraId="48B8B95A" w14:textId="77777777" w:rsidR="00831F9E" w:rsidRPr="00E84542" w:rsidRDefault="00831F9E"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1828</w:t>
            </w:r>
          </w:p>
        </w:tc>
        <w:tc>
          <w:tcPr>
            <w:tcW w:w="1350" w:type="dxa"/>
          </w:tcPr>
          <w:p w14:paraId="71AB9CEA" w14:textId="77777777" w:rsidR="00831F9E" w:rsidRPr="00E84542" w:rsidRDefault="00831F9E" w:rsidP="00E84542">
            <w:pPr>
              <w:spacing w:line="276" w:lineRule="auto"/>
              <w:jc w:val="both"/>
              <w:rPr>
                <w:rFonts w:ascii="Times New Roman" w:hAnsi="Times New Roman" w:cs="Times New Roman"/>
                <w:b/>
                <w:sz w:val="24"/>
                <w:szCs w:val="24"/>
              </w:rPr>
            </w:pPr>
          </w:p>
          <w:p w14:paraId="5FAFBA70"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3989</w:t>
            </w:r>
          </w:p>
        </w:tc>
      </w:tr>
      <w:tr w:rsidR="00831F9E" w:rsidRPr="00E84542" w14:paraId="0CE1FDB6" w14:textId="77777777" w:rsidTr="009A60C3">
        <w:trPr>
          <w:trHeight w:val="209"/>
        </w:trPr>
        <w:tc>
          <w:tcPr>
            <w:tcW w:w="2269" w:type="dxa"/>
          </w:tcPr>
          <w:p w14:paraId="7EA36C0E" w14:textId="77777777" w:rsidR="00831F9E" w:rsidRPr="00E84542" w:rsidRDefault="00831F9E" w:rsidP="00E84542">
            <w:pPr>
              <w:spacing w:line="276" w:lineRule="auto"/>
              <w:jc w:val="both"/>
              <w:rPr>
                <w:rFonts w:ascii="Times New Roman" w:hAnsi="Times New Roman" w:cs="Times New Roman"/>
                <w:sz w:val="24"/>
                <w:szCs w:val="24"/>
              </w:rPr>
            </w:pPr>
          </w:p>
          <w:p w14:paraId="5E755A15" w14:textId="1038B2E0"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TOTAL</w:t>
            </w:r>
            <w:r w:rsidR="009A60C3" w:rsidRPr="00E84542">
              <w:rPr>
                <w:rFonts w:ascii="Times New Roman" w:hAnsi="Times New Roman" w:cs="Times New Roman"/>
                <w:b/>
                <w:sz w:val="24"/>
                <w:szCs w:val="24"/>
              </w:rPr>
              <w:t>S</w:t>
            </w:r>
          </w:p>
        </w:tc>
        <w:tc>
          <w:tcPr>
            <w:tcW w:w="1506" w:type="dxa"/>
          </w:tcPr>
          <w:p w14:paraId="570DC15A" w14:textId="77777777" w:rsidR="00831F9E" w:rsidRPr="00E84542" w:rsidRDefault="00831F9E" w:rsidP="00E84542">
            <w:pPr>
              <w:spacing w:line="276" w:lineRule="auto"/>
              <w:jc w:val="both"/>
              <w:rPr>
                <w:rFonts w:ascii="Times New Roman" w:hAnsi="Times New Roman" w:cs="Times New Roman"/>
                <w:sz w:val="24"/>
                <w:szCs w:val="24"/>
              </w:rPr>
            </w:pPr>
          </w:p>
          <w:p w14:paraId="45BF7ED9" w14:textId="77777777" w:rsidR="00831F9E" w:rsidRPr="00E84542" w:rsidRDefault="00831F9E" w:rsidP="00E84542">
            <w:pPr>
              <w:spacing w:line="276" w:lineRule="auto"/>
              <w:jc w:val="both"/>
              <w:rPr>
                <w:rFonts w:ascii="Times New Roman" w:hAnsi="Times New Roman" w:cs="Times New Roman"/>
                <w:b/>
                <w:bCs/>
                <w:sz w:val="24"/>
                <w:szCs w:val="24"/>
              </w:rPr>
            </w:pPr>
            <w:r w:rsidRPr="00E84542">
              <w:rPr>
                <w:rFonts w:ascii="Times New Roman" w:hAnsi="Times New Roman" w:cs="Times New Roman"/>
                <w:b/>
                <w:bCs/>
                <w:sz w:val="24"/>
                <w:szCs w:val="24"/>
              </w:rPr>
              <w:t>2219</w:t>
            </w:r>
          </w:p>
        </w:tc>
        <w:tc>
          <w:tcPr>
            <w:tcW w:w="1350" w:type="dxa"/>
          </w:tcPr>
          <w:p w14:paraId="5E722CE9" w14:textId="77777777" w:rsidR="00831F9E" w:rsidRPr="00E84542" w:rsidRDefault="00831F9E" w:rsidP="00E84542">
            <w:pPr>
              <w:spacing w:line="276" w:lineRule="auto"/>
              <w:jc w:val="both"/>
              <w:rPr>
                <w:rFonts w:ascii="Times New Roman" w:hAnsi="Times New Roman" w:cs="Times New Roman"/>
                <w:sz w:val="24"/>
                <w:szCs w:val="24"/>
              </w:rPr>
            </w:pPr>
          </w:p>
          <w:p w14:paraId="5D31DDEE" w14:textId="77777777" w:rsidR="00831F9E" w:rsidRPr="00E84542" w:rsidRDefault="00831F9E" w:rsidP="00E84542">
            <w:pPr>
              <w:spacing w:line="276" w:lineRule="auto"/>
              <w:jc w:val="both"/>
              <w:rPr>
                <w:rFonts w:ascii="Times New Roman" w:hAnsi="Times New Roman" w:cs="Times New Roman"/>
                <w:b/>
                <w:bCs/>
                <w:sz w:val="24"/>
                <w:szCs w:val="24"/>
              </w:rPr>
            </w:pPr>
            <w:r w:rsidRPr="00E84542">
              <w:rPr>
                <w:rFonts w:ascii="Times New Roman" w:hAnsi="Times New Roman" w:cs="Times New Roman"/>
                <w:b/>
                <w:bCs/>
                <w:sz w:val="24"/>
                <w:szCs w:val="24"/>
              </w:rPr>
              <w:t>1916</w:t>
            </w:r>
          </w:p>
        </w:tc>
        <w:tc>
          <w:tcPr>
            <w:tcW w:w="1350" w:type="dxa"/>
          </w:tcPr>
          <w:p w14:paraId="5D1BD3E4" w14:textId="77777777" w:rsidR="00831F9E" w:rsidRPr="00E84542" w:rsidRDefault="00831F9E" w:rsidP="00E84542">
            <w:pPr>
              <w:spacing w:line="276" w:lineRule="auto"/>
              <w:jc w:val="both"/>
              <w:rPr>
                <w:rFonts w:ascii="Times New Roman" w:hAnsi="Times New Roman" w:cs="Times New Roman"/>
                <w:b/>
                <w:sz w:val="24"/>
                <w:szCs w:val="24"/>
              </w:rPr>
            </w:pPr>
          </w:p>
          <w:p w14:paraId="0F9CC944" w14:textId="77777777" w:rsidR="00831F9E" w:rsidRPr="00E84542" w:rsidRDefault="00831F9E" w:rsidP="00E84542">
            <w:pPr>
              <w:spacing w:line="276" w:lineRule="auto"/>
              <w:jc w:val="both"/>
              <w:rPr>
                <w:rFonts w:ascii="Times New Roman" w:hAnsi="Times New Roman" w:cs="Times New Roman"/>
                <w:b/>
                <w:sz w:val="24"/>
                <w:szCs w:val="24"/>
              </w:rPr>
            </w:pPr>
            <w:r w:rsidRPr="00E84542">
              <w:rPr>
                <w:rFonts w:ascii="Times New Roman" w:hAnsi="Times New Roman" w:cs="Times New Roman"/>
                <w:b/>
                <w:sz w:val="24"/>
                <w:szCs w:val="24"/>
              </w:rPr>
              <w:t>4135</w:t>
            </w:r>
          </w:p>
        </w:tc>
      </w:tr>
      <w:bookmarkEnd w:id="3"/>
    </w:tbl>
    <w:p w14:paraId="54CEF7F2" w14:textId="77777777" w:rsidR="00831F9E" w:rsidRPr="00E84542" w:rsidRDefault="00831F9E" w:rsidP="00E84542">
      <w:pPr>
        <w:tabs>
          <w:tab w:val="left" w:pos="1005"/>
        </w:tabs>
        <w:spacing w:line="276" w:lineRule="auto"/>
        <w:jc w:val="both"/>
        <w:rPr>
          <w:rFonts w:ascii="Times New Roman" w:hAnsi="Times New Roman" w:cs="Times New Roman"/>
          <w:b/>
          <w:sz w:val="24"/>
          <w:szCs w:val="24"/>
          <w:u w:val="single"/>
        </w:rPr>
      </w:pPr>
    </w:p>
    <w:p w14:paraId="230AEE09" w14:textId="77777777" w:rsidR="00831F9E" w:rsidRPr="00E84542" w:rsidRDefault="00831F9E" w:rsidP="00E84542">
      <w:pPr>
        <w:tabs>
          <w:tab w:val="left" w:pos="1005"/>
        </w:tabs>
        <w:spacing w:line="276" w:lineRule="auto"/>
        <w:jc w:val="both"/>
        <w:rPr>
          <w:rFonts w:ascii="Times New Roman" w:hAnsi="Times New Roman" w:cs="Times New Roman"/>
          <w:b/>
          <w:sz w:val="24"/>
          <w:szCs w:val="24"/>
          <w:u w:val="single"/>
        </w:rPr>
      </w:pPr>
    </w:p>
    <w:p w14:paraId="755A910E" w14:textId="77777777" w:rsidR="00831F9E" w:rsidRPr="00E84542" w:rsidRDefault="00831F9E" w:rsidP="00E84542">
      <w:pPr>
        <w:tabs>
          <w:tab w:val="left" w:pos="1005"/>
        </w:tabs>
        <w:spacing w:line="276" w:lineRule="auto"/>
        <w:jc w:val="both"/>
        <w:rPr>
          <w:rFonts w:ascii="Times New Roman" w:hAnsi="Times New Roman" w:cs="Times New Roman"/>
          <w:b/>
          <w:sz w:val="24"/>
          <w:szCs w:val="24"/>
          <w:u w:val="single"/>
        </w:rPr>
      </w:pPr>
    </w:p>
    <w:p w14:paraId="2E7BB25C" w14:textId="77777777" w:rsidR="00831F9E" w:rsidRPr="00E84542" w:rsidRDefault="00831F9E" w:rsidP="00E84542">
      <w:pPr>
        <w:tabs>
          <w:tab w:val="left" w:pos="1005"/>
        </w:tabs>
        <w:spacing w:line="276" w:lineRule="auto"/>
        <w:jc w:val="both"/>
        <w:rPr>
          <w:rFonts w:ascii="Times New Roman" w:hAnsi="Times New Roman" w:cs="Times New Roman"/>
          <w:b/>
          <w:sz w:val="24"/>
          <w:szCs w:val="24"/>
          <w:u w:val="single"/>
        </w:rPr>
      </w:pPr>
    </w:p>
    <w:p w14:paraId="5A763907" w14:textId="77777777" w:rsidR="00831F9E" w:rsidRPr="00E84542" w:rsidRDefault="00831F9E" w:rsidP="00E84542">
      <w:pPr>
        <w:tabs>
          <w:tab w:val="left" w:pos="1005"/>
        </w:tabs>
        <w:spacing w:line="276" w:lineRule="auto"/>
        <w:jc w:val="both"/>
        <w:rPr>
          <w:rFonts w:ascii="Times New Roman" w:hAnsi="Times New Roman" w:cs="Times New Roman"/>
          <w:b/>
          <w:sz w:val="24"/>
          <w:szCs w:val="24"/>
          <w:u w:val="single"/>
        </w:rPr>
      </w:pPr>
    </w:p>
    <w:p w14:paraId="0476B7EF" w14:textId="1E333C1C" w:rsidR="00831F9E" w:rsidRPr="00E84542" w:rsidRDefault="00881106" w:rsidP="00E84542">
      <w:pPr>
        <w:tabs>
          <w:tab w:val="left" w:pos="1005"/>
        </w:tabs>
        <w:spacing w:line="276" w:lineRule="auto"/>
        <w:jc w:val="both"/>
        <w:rPr>
          <w:rFonts w:ascii="Times New Roman" w:hAnsi="Times New Roman" w:cs="Times New Roman"/>
          <w:b/>
          <w:sz w:val="24"/>
          <w:szCs w:val="24"/>
          <w:u w:val="single"/>
        </w:rPr>
      </w:pPr>
      <w:r w:rsidRPr="00E84542">
        <w:rPr>
          <w:rFonts w:ascii="Times New Roman" w:hAnsi="Times New Roman" w:cs="Times New Roman"/>
          <w:b/>
          <w:sz w:val="24"/>
          <w:szCs w:val="24"/>
          <w:u w:val="single"/>
        </w:rPr>
        <w:t xml:space="preserve"> </w:t>
      </w:r>
    </w:p>
    <w:p w14:paraId="597AFF00" w14:textId="77777777" w:rsidR="00831F9E" w:rsidRPr="00E84542" w:rsidRDefault="00831F9E" w:rsidP="00E84542">
      <w:pPr>
        <w:tabs>
          <w:tab w:val="left" w:pos="1005"/>
        </w:tabs>
        <w:spacing w:line="276" w:lineRule="auto"/>
        <w:jc w:val="both"/>
        <w:rPr>
          <w:rFonts w:ascii="Times New Roman" w:hAnsi="Times New Roman" w:cs="Times New Roman"/>
          <w:b/>
          <w:sz w:val="24"/>
          <w:szCs w:val="24"/>
          <w:u w:val="single"/>
        </w:rPr>
      </w:pPr>
    </w:p>
    <w:p w14:paraId="5E957F29" w14:textId="77777777" w:rsidR="00831F9E" w:rsidRPr="00E84542" w:rsidRDefault="00831F9E" w:rsidP="00E84542">
      <w:pPr>
        <w:tabs>
          <w:tab w:val="left" w:pos="1005"/>
        </w:tabs>
        <w:spacing w:line="276" w:lineRule="auto"/>
        <w:jc w:val="both"/>
        <w:rPr>
          <w:rFonts w:ascii="Times New Roman" w:hAnsi="Times New Roman" w:cs="Times New Roman"/>
          <w:b/>
          <w:sz w:val="24"/>
          <w:szCs w:val="24"/>
          <w:u w:val="single"/>
        </w:rPr>
      </w:pPr>
    </w:p>
    <w:p w14:paraId="283C31C5" w14:textId="77777777" w:rsidR="00831F9E" w:rsidRPr="00E84542" w:rsidRDefault="00831F9E" w:rsidP="00E84542">
      <w:pPr>
        <w:tabs>
          <w:tab w:val="center" w:pos="2437"/>
        </w:tabs>
        <w:spacing w:after="0" w:line="276" w:lineRule="auto"/>
        <w:jc w:val="both"/>
        <w:rPr>
          <w:rFonts w:ascii="Times New Roman" w:eastAsia="Roboto" w:hAnsi="Times New Roman" w:cs="Times New Roman"/>
          <w:b/>
          <w:bCs/>
          <w:sz w:val="24"/>
          <w:szCs w:val="24"/>
          <w:u w:val="single"/>
        </w:rPr>
      </w:pPr>
    </w:p>
    <w:p w14:paraId="284E1F4B" w14:textId="77777777" w:rsidR="00831F9E" w:rsidRPr="00E84542" w:rsidRDefault="00831F9E" w:rsidP="00E84542">
      <w:pPr>
        <w:tabs>
          <w:tab w:val="center" w:pos="2437"/>
        </w:tabs>
        <w:spacing w:after="0" w:line="276" w:lineRule="auto"/>
        <w:jc w:val="both"/>
        <w:rPr>
          <w:rFonts w:ascii="Times New Roman" w:eastAsia="Roboto" w:hAnsi="Times New Roman" w:cs="Times New Roman"/>
          <w:b/>
          <w:bCs/>
          <w:sz w:val="24"/>
          <w:szCs w:val="24"/>
          <w:u w:val="single"/>
        </w:rPr>
      </w:pPr>
    </w:p>
    <w:p w14:paraId="58135A15" w14:textId="77777777" w:rsidR="00831F9E" w:rsidRPr="00E84542" w:rsidRDefault="00831F9E" w:rsidP="00E84542">
      <w:pPr>
        <w:tabs>
          <w:tab w:val="center" w:pos="2437"/>
        </w:tabs>
        <w:spacing w:after="0" w:line="276" w:lineRule="auto"/>
        <w:jc w:val="both"/>
        <w:rPr>
          <w:rFonts w:ascii="Times New Roman" w:eastAsia="Roboto" w:hAnsi="Times New Roman" w:cs="Times New Roman"/>
          <w:b/>
          <w:bCs/>
          <w:sz w:val="24"/>
          <w:szCs w:val="24"/>
          <w:u w:val="single"/>
        </w:rPr>
      </w:pPr>
    </w:p>
    <w:p w14:paraId="7973CFA9" w14:textId="5EA6BAB0" w:rsidR="00831F9E" w:rsidRPr="00E84542" w:rsidRDefault="00831F9E" w:rsidP="00E84542">
      <w:pPr>
        <w:tabs>
          <w:tab w:val="center" w:pos="2437"/>
        </w:tabs>
        <w:spacing w:after="0" w:line="276" w:lineRule="auto"/>
        <w:jc w:val="both"/>
        <w:rPr>
          <w:rFonts w:ascii="Times New Roman" w:eastAsia="Roboto" w:hAnsi="Times New Roman" w:cs="Times New Roman"/>
          <w:b/>
          <w:bCs/>
          <w:sz w:val="24"/>
          <w:szCs w:val="24"/>
          <w:u w:val="single"/>
        </w:rPr>
      </w:pPr>
      <w:r w:rsidRPr="00E84542">
        <w:rPr>
          <w:rFonts w:ascii="Times New Roman" w:eastAsia="Roboto" w:hAnsi="Times New Roman" w:cs="Times New Roman"/>
          <w:b/>
          <w:bCs/>
          <w:sz w:val="24"/>
          <w:szCs w:val="24"/>
          <w:u w:val="single"/>
        </w:rPr>
        <w:t xml:space="preserve">KEY ACTIVITIES; </w:t>
      </w:r>
    </w:p>
    <w:p w14:paraId="49547099" w14:textId="39692F56" w:rsidR="005B1265" w:rsidRPr="00E84542" w:rsidRDefault="00372C36" w:rsidP="00E84542">
      <w:pPr>
        <w:spacing w:before="100" w:beforeAutospacing="1" w:after="100" w:afterAutospacing="1" w:line="276" w:lineRule="auto"/>
        <w:jc w:val="both"/>
        <w:rPr>
          <w:rFonts w:ascii="Times New Roman" w:hAnsi="Times New Roman" w:cs="Times New Roman"/>
          <w:b/>
          <w:bCs/>
          <w:sz w:val="24"/>
          <w:szCs w:val="24"/>
          <w:u w:val="single"/>
          <w:lang w:val="en-US"/>
        </w:rPr>
      </w:pPr>
      <w:r w:rsidRPr="00E84542">
        <w:rPr>
          <w:rFonts w:ascii="Times New Roman" w:hAnsi="Times New Roman" w:cs="Times New Roman"/>
          <w:b/>
          <w:bCs/>
          <w:sz w:val="24"/>
          <w:szCs w:val="24"/>
          <w:u w:val="single"/>
          <w:lang w:val="en-US"/>
        </w:rPr>
        <w:t xml:space="preserve">SHEP: </w:t>
      </w:r>
      <w:r w:rsidR="005B1265" w:rsidRPr="00E84542">
        <w:rPr>
          <w:rFonts w:ascii="Times New Roman" w:eastAsia="Times New Roman" w:hAnsi="Times New Roman" w:cs="Times New Roman"/>
          <w:sz w:val="24"/>
          <w:szCs w:val="24"/>
        </w:rPr>
        <w:t>Soil-transmitted helminthiasis (STH) is a significant public health concern, affecting over 1.5 billion people worldwide, and Ghana is no exception. It was based on this fact that the Neglected Tropical Disease Program, in collaboration with Ghana Health Service and Ghana Education Service, agreed to help prevent these infections among school-going children (5-14 years)</w:t>
      </w:r>
    </w:p>
    <w:p w14:paraId="2FD1B79E" w14:textId="49BBEBDE" w:rsidR="0023608A" w:rsidRPr="00E84542" w:rsidRDefault="005B1265" w:rsidP="00E84542">
      <w:pPr>
        <w:spacing w:before="100" w:beforeAutospacing="1" w:after="100" w:afterAutospacing="1" w:line="276" w:lineRule="auto"/>
        <w:jc w:val="both"/>
        <w:rPr>
          <w:rFonts w:ascii="Times New Roman" w:eastAsia="Times New Roman" w:hAnsi="Times New Roman" w:cs="Times New Roman"/>
          <w:sz w:val="24"/>
          <w:szCs w:val="24"/>
        </w:rPr>
      </w:pPr>
      <w:r w:rsidRPr="00E84542">
        <w:rPr>
          <w:rFonts w:ascii="Times New Roman" w:eastAsia="Times New Roman" w:hAnsi="Times New Roman" w:cs="Times New Roman"/>
          <w:sz w:val="24"/>
          <w:szCs w:val="24"/>
        </w:rPr>
        <w:t xml:space="preserve">Based on this, the Eastern Regional Health Directorate and the Ghana Education Service organized a two-day Trainer of Trainees workshop to train District and Municipal officers from the Health and Education Directorates on the pending School and Community Mass Drug Administration (M.D.A). </w:t>
      </w:r>
    </w:p>
    <w:p w14:paraId="1B7DE398" w14:textId="1349BC9A" w:rsidR="0023608A" w:rsidRPr="00E84542" w:rsidRDefault="0023608A" w:rsidP="00E84542">
      <w:pPr>
        <w:spacing w:line="276" w:lineRule="auto"/>
        <w:jc w:val="both"/>
        <w:rPr>
          <w:rFonts w:ascii="Times New Roman" w:hAnsi="Times New Roman" w:cs="Times New Roman"/>
          <w:sz w:val="24"/>
          <w:szCs w:val="24"/>
          <w:lang w:val="en-US"/>
        </w:rPr>
      </w:pPr>
      <w:r w:rsidRPr="00E84542">
        <w:rPr>
          <w:rFonts w:ascii="Times New Roman" w:hAnsi="Times New Roman" w:cs="Times New Roman"/>
          <w:sz w:val="24"/>
          <w:szCs w:val="24"/>
          <w:lang w:val="en-US"/>
        </w:rPr>
        <w:t>The school Health Unit collaborated with Ghana Health Service to monitor the deworming and bilharzia control programme in the Region. Districts monitored include Atiwa West, Afram Plains North, Afram Plains South Kwahu East and Fanteakwa North Districts.</w:t>
      </w:r>
      <w:r w:rsidR="005A2DDB" w:rsidRPr="00E84542">
        <w:rPr>
          <w:rFonts w:ascii="Times New Roman" w:hAnsi="Times New Roman" w:cs="Times New Roman"/>
          <w:sz w:val="24"/>
          <w:szCs w:val="24"/>
          <w:lang w:val="en-US"/>
        </w:rPr>
        <w:t xml:space="preserve"> The 2024 School </w:t>
      </w:r>
      <w:r w:rsidR="005A2DDB" w:rsidRPr="00E84542">
        <w:rPr>
          <w:rFonts w:ascii="Times New Roman" w:hAnsi="Times New Roman" w:cs="Times New Roman"/>
          <w:sz w:val="24"/>
          <w:szCs w:val="24"/>
          <w:lang w:val="en-US"/>
        </w:rPr>
        <w:lastRenderedPageBreak/>
        <w:t>Aged Children Mass Drug Administration was also monitored in the project municipals and districts.</w:t>
      </w:r>
      <w:r w:rsidR="00881106" w:rsidRPr="00E84542">
        <w:rPr>
          <w:rFonts w:ascii="Times New Roman" w:hAnsi="Times New Roman" w:cs="Times New Roman"/>
          <w:sz w:val="24"/>
          <w:szCs w:val="24"/>
          <w:lang w:val="en-US"/>
        </w:rPr>
        <w:t xml:space="preserve"> Municipals/Districts monitored were Achiase, Asene Manso Akroso, Asuogyaman, Yilo Krobo, Akuapem South,</w:t>
      </w:r>
      <w:r w:rsidR="00372C36" w:rsidRPr="00E84542">
        <w:rPr>
          <w:rFonts w:ascii="Times New Roman" w:hAnsi="Times New Roman" w:cs="Times New Roman"/>
          <w:sz w:val="24"/>
          <w:szCs w:val="24"/>
          <w:lang w:val="en-US"/>
        </w:rPr>
        <w:t xml:space="preserve"> </w:t>
      </w:r>
      <w:r w:rsidR="00881106" w:rsidRPr="00E84542">
        <w:rPr>
          <w:rFonts w:ascii="Times New Roman" w:hAnsi="Times New Roman" w:cs="Times New Roman"/>
          <w:sz w:val="24"/>
          <w:szCs w:val="24"/>
          <w:lang w:val="en-US"/>
        </w:rPr>
        <w:t>Abuakwa South, West Akim, Afram Plains North and Atiwa East.</w:t>
      </w:r>
      <w:r w:rsidR="005A2DDB" w:rsidRPr="00E84542">
        <w:rPr>
          <w:rFonts w:ascii="Times New Roman" w:hAnsi="Times New Roman" w:cs="Times New Roman"/>
          <w:sz w:val="24"/>
          <w:szCs w:val="24"/>
          <w:lang w:val="en-US"/>
        </w:rPr>
        <w:t xml:space="preserve"> </w:t>
      </w:r>
    </w:p>
    <w:p w14:paraId="5846222F" w14:textId="3AD50CE6" w:rsidR="005B1265" w:rsidRPr="00E84542" w:rsidRDefault="005B1265" w:rsidP="00E84542">
      <w:pPr>
        <w:spacing w:line="276" w:lineRule="auto"/>
        <w:jc w:val="both"/>
        <w:rPr>
          <w:rFonts w:ascii="Times New Roman" w:hAnsi="Times New Roman" w:cs="Times New Roman"/>
          <w:i/>
          <w:iCs/>
          <w:sz w:val="24"/>
          <w:szCs w:val="24"/>
          <w:u w:val="single"/>
          <w:lang w:val="en-US"/>
        </w:rPr>
      </w:pPr>
      <w:r w:rsidRPr="00E84542">
        <w:rPr>
          <w:rFonts w:ascii="Times New Roman" w:hAnsi="Times New Roman" w:cs="Times New Roman"/>
          <w:i/>
          <w:iCs/>
          <w:sz w:val="24"/>
          <w:szCs w:val="24"/>
          <w:u w:val="single"/>
          <w:lang w:val="en-US"/>
        </w:rPr>
        <w:t>(G-SHPPS) SURVEY</w:t>
      </w:r>
    </w:p>
    <w:p w14:paraId="779BF2FF" w14:textId="77777777" w:rsidR="005B1265" w:rsidRPr="00E84542" w:rsidRDefault="005B1265"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The Global School Health Policies and Practice Survey (G-SHPPS) is an online survey conducted for school authorities.</w:t>
      </w:r>
    </w:p>
    <w:p w14:paraId="34C60CD6" w14:textId="77777777" w:rsidR="005B1265" w:rsidRPr="00E84542" w:rsidRDefault="005B1265"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The purpose of this survey is to provide accurate data on school health policies and practices and also help Countries develop priorities, establish programmes, and advocate for school resources for school health policies and programmes.</w:t>
      </w:r>
    </w:p>
    <w:p w14:paraId="2CE72C4F" w14:textId="77777777" w:rsidR="005B1265" w:rsidRPr="00E84542" w:rsidRDefault="005B1265"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 xml:space="preserve">The Regional Director of Education, Mrs. Ivy Asantewa Owusu (PhD) warmly welcomed all participants, and encouraged them to take interest in the exercise and also attend to the questions very well and be sincere in answering all the questions in order to give accurate data on school health policies and practices.  </w:t>
      </w:r>
    </w:p>
    <w:p w14:paraId="3B9B9FE0" w14:textId="77777777" w:rsidR="005B1265" w:rsidRPr="00E84542" w:rsidRDefault="005B1265"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In the Eastern Region, sixty (60) schools were scientifically selected to take part in the Programme and all the expected participants were present and so the Region recorded 100 percent (%) participation.</w:t>
      </w:r>
    </w:p>
    <w:p w14:paraId="5C5131A9" w14:textId="77777777" w:rsidR="005B1265" w:rsidRPr="00E84542" w:rsidRDefault="005B1265"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A zoom meeting was organized on the 26</w:t>
      </w:r>
      <w:r w:rsidRPr="00E84542">
        <w:rPr>
          <w:rFonts w:ascii="Times New Roman" w:hAnsi="Times New Roman" w:cs="Times New Roman"/>
          <w:sz w:val="24"/>
          <w:szCs w:val="24"/>
          <w:vertAlign w:val="superscript"/>
        </w:rPr>
        <w:t>th</w:t>
      </w:r>
      <w:r w:rsidRPr="00E84542">
        <w:rPr>
          <w:rFonts w:ascii="Times New Roman" w:hAnsi="Times New Roman" w:cs="Times New Roman"/>
          <w:sz w:val="24"/>
          <w:szCs w:val="24"/>
        </w:rPr>
        <w:t xml:space="preserve"> November, 2024 for all the four hundred (400) head teachers of the selected schools in the Country which included the sixty (60) participants in the Eastern Region.</w:t>
      </w:r>
    </w:p>
    <w:p w14:paraId="54E7D658" w14:textId="77777777" w:rsidR="005B1265" w:rsidRPr="00E84542" w:rsidRDefault="005B1265" w:rsidP="00E84542">
      <w:pPr>
        <w:spacing w:line="276" w:lineRule="auto"/>
        <w:jc w:val="both"/>
        <w:rPr>
          <w:rFonts w:ascii="Times New Roman" w:hAnsi="Times New Roman" w:cs="Times New Roman"/>
          <w:sz w:val="24"/>
          <w:szCs w:val="24"/>
          <w:lang w:val="en-US"/>
        </w:rPr>
      </w:pPr>
    </w:p>
    <w:p w14:paraId="40BDCBDC" w14:textId="77777777" w:rsidR="0023608A" w:rsidRPr="00E84542" w:rsidRDefault="0023608A" w:rsidP="00E84542">
      <w:pPr>
        <w:spacing w:line="276" w:lineRule="auto"/>
        <w:jc w:val="both"/>
        <w:rPr>
          <w:rFonts w:ascii="Times New Roman" w:hAnsi="Times New Roman" w:cs="Times New Roman"/>
          <w:b/>
          <w:bCs/>
          <w:sz w:val="24"/>
          <w:szCs w:val="24"/>
          <w:u w:val="single"/>
          <w:lang w:val="en-US"/>
        </w:rPr>
      </w:pPr>
      <w:r w:rsidRPr="00E84542">
        <w:rPr>
          <w:rFonts w:ascii="Times New Roman" w:hAnsi="Times New Roman" w:cs="Times New Roman"/>
          <w:b/>
          <w:bCs/>
          <w:sz w:val="24"/>
          <w:szCs w:val="24"/>
          <w:u w:val="single"/>
          <w:lang w:val="en-US"/>
        </w:rPr>
        <w:t>SPORTS</w:t>
      </w:r>
    </w:p>
    <w:p w14:paraId="3E907E62" w14:textId="77777777" w:rsidR="00372C36" w:rsidRPr="00E84542" w:rsidRDefault="0023608A" w:rsidP="00E84542">
      <w:pPr>
        <w:pStyle w:val="Default"/>
        <w:spacing w:line="276" w:lineRule="auto"/>
        <w:jc w:val="both"/>
        <w:rPr>
          <w:rFonts w:ascii="Times New Roman" w:hAnsi="Times New Roman" w:cs="Times New Roman"/>
          <w:lang w:val="en-US"/>
        </w:rPr>
      </w:pPr>
      <w:r w:rsidRPr="00E84542">
        <w:rPr>
          <w:rFonts w:ascii="Times New Roman" w:hAnsi="Times New Roman" w:cs="Times New Roman"/>
          <w:lang w:val="en-US"/>
        </w:rPr>
        <w:t>The sports unit organized a series of activities during the year. These included the under 15 soccer completion and inter schools’ games competition among others.</w:t>
      </w:r>
      <w:r w:rsidR="00372C36" w:rsidRPr="00E84542">
        <w:rPr>
          <w:rFonts w:ascii="Times New Roman" w:hAnsi="Times New Roman" w:cs="Times New Roman"/>
          <w:lang w:val="en-US"/>
        </w:rPr>
        <w:t xml:space="preserve"> </w:t>
      </w:r>
    </w:p>
    <w:p w14:paraId="7F4C676B" w14:textId="228FE2CB" w:rsidR="00372C36" w:rsidRPr="00E84542" w:rsidRDefault="00372C36" w:rsidP="00E84542">
      <w:pPr>
        <w:pStyle w:val="Default"/>
        <w:spacing w:line="276" w:lineRule="auto"/>
        <w:jc w:val="both"/>
        <w:rPr>
          <w:rFonts w:ascii="Times New Roman" w:hAnsi="Times New Roman" w:cs="Times New Roman"/>
          <w:lang w:val="en-US"/>
        </w:rPr>
      </w:pPr>
      <w:r w:rsidRPr="00E84542">
        <w:rPr>
          <w:rFonts w:ascii="Times New Roman" w:hAnsi="Times New Roman" w:cs="Times New Roman"/>
          <w:i/>
          <w:iCs/>
          <w:u w:val="single"/>
          <w:lang w:val="en-US"/>
        </w:rPr>
        <w:t>DISTRCT/MUNICIPAL LEVEL INTER SCHOOL SPORTS:</w:t>
      </w:r>
      <w:r w:rsidRPr="00E84542">
        <w:rPr>
          <w:rFonts w:ascii="Times New Roman" w:hAnsi="Times New Roman" w:cs="Times New Roman"/>
          <w:lang w:val="en-US"/>
        </w:rPr>
        <w:t xml:space="preserve"> The following Districts/Municipals were able to organize the First Term sporting activities: Birim Central, Birim South, Birim North, Achiase, Akyemansa, Asene-Manso-Akroso, Kwaebibirem, West Akim, Okere, Ayesuano, Denkyembour, Upper West Akim, Nsawam-Adoagyiri, Akuapem South, Akuapem North, Lower Manya, Abuakwa South, Fanteakwa South, Kwahu East, Kwahu West, Kwahu Afram Plains South and Abuakwa North. A total number of Twenty-Two (22) districts/municipals completed their activities successfully and Eleven (11) are yet to organize their activities.</w:t>
      </w:r>
    </w:p>
    <w:p w14:paraId="1A7A64FC" w14:textId="77777777" w:rsidR="00372C36" w:rsidRPr="00E84542" w:rsidRDefault="00372C36" w:rsidP="00E84542">
      <w:pPr>
        <w:pStyle w:val="Default"/>
        <w:spacing w:line="276" w:lineRule="auto"/>
        <w:jc w:val="both"/>
        <w:rPr>
          <w:rFonts w:ascii="Times New Roman" w:hAnsi="Times New Roman" w:cs="Times New Roman"/>
          <w:lang w:val="en-US"/>
        </w:rPr>
      </w:pPr>
    </w:p>
    <w:p w14:paraId="3C1355B0" w14:textId="77777777" w:rsidR="00372C36" w:rsidRPr="00E84542" w:rsidRDefault="00372C36" w:rsidP="00E84542">
      <w:pPr>
        <w:pStyle w:val="Default"/>
        <w:spacing w:line="276" w:lineRule="auto"/>
        <w:jc w:val="both"/>
        <w:rPr>
          <w:rFonts w:ascii="Times New Roman" w:hAnsi="Times New Roman" w:cs="Times New Roman"/>
          <w:lang w:val="en-US"/>
        </w:rPr>
      </w:pPr>
      <w:r w:rsidRPr="00E84542">
        <w:rPr>
          <w:rFonts w:ascii="Times New Roman" w:hAnsi="Times New Roman" w:cs="Times New Roman"/>
          <w:i/>
          <w:iCs/>
          <w:u w:val="single"/>
          <w:lang w:val="en-US"/>
        </w:rPr>
        <w:t>REGIONAL LEVEL CHAMPIONSHIP</w:t>
      </w:r>
      <w:r w:rsidRPr="00E84542">
        <w:rPr>
          <w:rFonts w:ascii="Times New Roman" w:hAnsi="Times New Roman" w:cs="Times New Roman"/>
          <w:lang w:val="en-US"/>
        </w:rPr>
        <w:t>: The Regional Education Directorate organized Inter Collegiate sports for SHS/SHTS Zonal champion schools at Koforidua on 2</w:t>
      </w:r>
      <w:r w:rsidRPr="00E84542">
        <w:rPr>
          <w:rFonts w:ascii="Times New Roman" w:hAnsi="Times New Roman" w:cs="Times New Roman"/>
          <w:vertAlign w:val="superscript"/>
          <w:lang w:val="en-US"/>
        </w:rPr>
        <w:t>nd</w:t>
      </w:r>
      <w:r w:rsidRPr="00E84542">
        <w:rPr>
          <w:rFonts w:ascii="Times New Roman" w:hAnsi="Times New Roman" w:cs="Times New Roman"/>
          <w:lang w:val="en-US"/>
        </w:rPr>
        <w:t>, 3</w:t>
      </w:r>
      <w:r w:rsidRPr="00E84542">
        <w:rPr>
          <w:rFonts w:ascii="Times New Roman" w:hAnsi="Times New Roman" w:cs="Times New Roman"/>
          <w:vertAlign w:val="superscript"/>
          <w:lang w:val="en-US"/>
        </w:rPr>
        <w:t>rd</w:t>
      </w:r>
      <w:r w:rsidRPr="00E84542">
        <w:rPr>
          <w:rFonts w:ascii="Times New Roman" w:hAnsi="Times New Roman" w:cs="Times New Roman"/>
          <w:lang w:val="en-US"/>
        </w:rPr>
        <w:t>, 4</w:t>
      </w:r>
      <w:r w:rsidRPr="00E84542">
        <w:rPr>
          <w:rFonts w:ascii="Times New Roman" w:hAnsi="Times New Roman" w:cs="Times New Roman"/>
          <w:vertAlign w:val="superscript"/>
          <w:lang w:val="en-US"/>
        </w:rPr>
        <w:t>th</w:t>
      </w:r>
      <w:r w:rsidRPr="00E84542">
        <w:rPr>
          <w:rFonts w:ascii="Times New Roman" w:hAnsi="Times New Roman" w:cs="Times New Roman"/>
          <w:lang w:val="en-US"/>
        </w:rPr>
        <w:t xml:space="preserve"> and 8</w:t>
      </w:r>
      <w:r w:rsidRPr="00E84542">
        <w:rPr>
          <w:rFonts w:ascii="Times New Roman" w:hAnsi="Times New Roman" w:cs="Times New Roman"/>
          <w:vertAlign w:val="superscript"/>
          <w:lang w:val="en-US"/>
        </w:rPr>
        <w:t>th</w:t>
      </w:r>
      <w:r w:rsidRPr="00E84542">
        <w:rPr>
          <w:rFonts w:ascii="Times New Roman" w:hAnsi="Times New Roman" w:cs="Times New Roman"/>
          <w:lang w:val="en-US"/>
        </w:rPr>
        <w:t xml:space="preserve"> October, 2024. They competed in Soccer, Handball, Basketball, Netball and Athletics. The program ended successfully.</w:t>
      </w:r>
    </w:p>
    <w:p w14:paraId="312870ED" w14:textId="6480CBB2" w:rsidR="00372C36" w:rsidRPr="00E84542" w:rsidRDefault="00372C36" w:rsidP="00E84542">
      <w:pPr>
        <w:pStyle w:val="Default"/>
        <w:spacing w:line="276" w:lineRule="auto"/>
        <w:jc w:val="both"/>
        <w:rPr>
          <w:rFonts w:ascii="Times New Roman" w:hAnsi="Times New Roman" w:cs="Times New Roman"/>
          <w:lang w:val="en-US"/>
        </w:rPr>
      </w:pPr>
      <w:r w:rsidRPr="00E84542">
        <w:rPr>
          <w:rFonts w:ascii="Times New Roman" w:hAnsi="Times New Roman" w:cs="Times New Roman"/>
          <w:lang w:val="en-US"/>
        </w:rPr>
        <w:t xml:space="preserve"> </w:t>
      </w:r>
    </w:p>
    <w:p w14:paraId="77811414" w14:textId="26EEB48B" w:rsidR="00372C36" w:rsidRPr="00E84542" w:rsidRDefault="00372C36" w:rsidP="00E84542">
      <w:pPr>
        <w:pStyle w:val="Default"/>
        <w:spacing w:line="276" w:lineRule="auto"/>
        <w:jc w:val="both"/>
        <w:rPr>
          <w:rFonts w:ascii="Times New Roman" w:hAnsi="Times New Roman" w:cs="Times New Roman"/>
          <w:lang w:val="en-US"/>
        </w:rPr>
      </w:pPr>
      <w:r w:rsidRPr="00E84542">
        <w:rPr>
          <w:rFonts w:ascii="Times New Roman" w:hAnsi="Times New Roman" w:cs="Times New Roman"/>
          <w:i/>
          <w:iCs/>
          <w:u w:val="single"/>
          <w:lang w:val="en-US"/>
        </w:rPr>
        <w:lastRenderedPageBreak/>
        <w:t>REGIONAL MEETINGS:</w:t>
      </w:r>
      <w:r w:rsidRPr="00E84542">
        <w:rPr>
          <w:rFonts w:ascii="Times New Roman" w:hAnsi="Times New Roman" w:cs="Times New Roman"/>
          <w:lang w:val="en-US"/>
        </w:rPr>
        <w:t xml:space="preserve"> The region was able to organize two (2) important meetings – Regional Executive and Technical meetings for Second Cycle Schools. </w:t>
      </w:r>
    </w:p>
    <w:p w14:paraId="2DEC3742" w14:textId="77777777" w:rsidR="00372C36" w:rsidRPr="00E84542" w:rsidRDefault="00372C36" w:rsidP="00E84542">
      <w:pPr>
        <w:pStyle w:val="Default"/>
        <w:spacing w:line="276" w:lineRule="auto"/>
        <w:jc w:val="both"/>
        <w:rPr>
          <w:rFonts w:ascii="Times New Roman" w:hAnsi="Times New Roman" w:cs="Times New Roman"/>
          <w:lang w:val="en-US"/>
        </w:rPr>
      </w:pPr>
      <w:r w:rsidRPr="00E84542">
        <w:rPr>
          <w:rFonts w:ascii="Times New Roman" w:hAnsi="Times New Roman" w:cs="Times New Roman"/>
          <w:lang w:val="en-US"/>
        </w:rPr>
        <w:t>All the district and regional activities were monitored by the Regional P.E &amp; Sports Coordinator and the Regional Director.</w:t>
      </w:r>
    </w:p>
    <w:p w14:paraId="4C429794" w14:textId="5A109958" w:rsidR="0023608A" w:rsidRPr="00E84542" w:rsidRDefault="0023608A" w:rsidP="00E84542">
      <w:pPr>
        <w:spacing w:line="276" w:lineRule="auto"/>
        <w:jc w:val="both"/>
        <w:rPr>
          <w:rFonts w:ascii="Times New Roman" w:hAnsi="Times New Roman" w:cs="Times New Roman"/>
          <w:sz w:val="24"/>
          <w:szCs w:val="24"/>
          <w:lang w:val="en-US"/>
        </w:rPr>
      </w:pPr>
    </w:p>
    <w:p w14:paraId="31BDEEBF" w14:textId="77777777" w:rsidR="0023608A" w:rsidRPr="00E84542" w:rsidRDefault="0023608A" w:rsidP="00E84542">
      <w:pPr>
        <w:spacing w:line="276" w:lineRule="auto"/>
        <w:jc w:val="both"/>
        <w:rPr>
          <w:rFonts w:ascii="Times New Roman" w:hAnsi="Times New Roman" w:cs="Times New Roman"/>
          <w:b/>
          <w:bCs/>
          <w:sz w:val="24"/>
          <w:szCs w:val="24"/>
          <w:u w:val="single"/>
          <w:lang w:val="en-US"/>
        </w:rPr>
      </w:pPr>
      <w:r w:rsidRPr="00E84542">
        <w:rPr>
          <w:rFonts w:ascii="Times New Roman" w:hAnsi="Times New Roman" w:cs="Times New Roman"/>
          <w:b/>
          <w:bCs/>
          <w:sz w:val="24"/>
          <w:szCs w:val="24"/>
          <w:u w:val="single"/>
          <w:lang w:val="en-US"/>
        </w:rPr>
        <w:t>REDIP</w:t>
      </w:r>
    </w:p>
    <w:p w14:paraId="5E7CD107" w14:textId="77777777" w:rsidR="0023608A" w:rsidRPr="00E84542" w:rsidRDefault="0023608A" w:rsidP="00E84542">
      <w:pPr>
        <w:spacing w:line="276" w:lineRule="auto"/>
        <w:jc w:val="both"/>
        <w:rPr>
          <w:rFonts w:ascii="Times New Roman" w:hAnsi="Times New Roman" w:cs="Times New Roman"/>
          <w:sz w:val="24"/>
          <w:szCs w:val="24"/>
          <w:lang w:val="en-US"/>
        </w:rPr>
      </w:pPr>
      <w:r w:rsidRPr="00E84542">
        <w:rPr>
          <w:rFonts w:ascii="Times New Roman" w:hAnsi="Times New Roman" w:cs="Times New Roman"/>
          <w:sz w:val="24"/>
          <w:szCs w:val="24"/>
          <w:lang w:val="en-US"/>
        </w:rPr>
        <w:t>The Regional Director and 4 other management members were invited to were invited to a training session on the Regional Education Directorate Improvement Plan at Ho in the Volta region. This training culminated in drawing a development plan for the Regional Education Directorate.</w:t>
      </w:r>
    </w:p>
    <w:p w14:paraId="756BE9DC" w14:textId="77777777" w:rsidR="0023608A" w:rsidRPr="00E84542" w:rsidRDefault="0023608A" w:rsidP="00E84542">
      <w:pPr>
        <w:spacing w:line="276" w:lineRule="auto"/>
        <w:jc w:val="both"/>
        <w:rPr>
          <w:rFonts w:ascii="Times New Roman" w:hAnsi="Times New Roman" w:cs="Times New Roman"/>
          <w:b/>
          <w:bCs/>
          <w:sz w:val="24"/>
          <w:szCs w:val="24"/>
          <w:u w:val="single"/>
          <w:lang w:val="en-US"/>
        </w:rPr>
      </w:pPr>
      <w:r w:rsidRPr="00E84542">
        <w:rPr>
          <w:rFonts w:ascii="Times New Roman" w:hAnsi="Times New Roman" w:cs="Times New Roman"/>
          <w:b/>
          <w:bCs/>
          <w:sz w:val="24"/>
          <w:szCs w:val="24"/>
          <w:u w:val="single"/>
          <w:lang w:val="en-US"/>
        </w:rPr>
        <w:t>SCHOOL LEVEL TRAINING</w:t>
      </w:r>
    </w:p>
    <w:p w14:paraId="47F7817A" w14:textId="77777777" w:rsidR="0023608A" w:rsidRPr="00E84542" w:rsidRDefault="0023608A" w:rsidP="00E84542">
      <w:pPr>
        <w:spacing w:line="276" w:lineRule="auto"/>
        <w:jc w:val="both"/>
        <w:rPr>
          <w:rFonts w:ascii="Times New Roman" w:hAnsi="Times New Roman" w:cs="Times New Roman"/>
          <w:sz w:val="24"/>
          <w:szCs w:val="24"/>
          <w:lang w:val="en-US"/>
        </w:rPr>
      </w:pPr>
      <w:r w:rsidRPr="00E84542">
        <w:rPr>
          <w:rFonts w:ascii="Times New Roman" w:hAnsi="Times New Roman" w:cs="Times New Roman"/>
          <w:sz w:val="24"/>
          <w:szCs w:val="24"/>
          <w:lang w:val="en-US"/>
        </w:rPr>
        <w:t>Trainings were held for schools on the PLC 3(DPLC) where teachers in the senior high school were trained on a formal and structured way of preparing lesson plans using the appropriate strategies learned in PLC 2. It was followed with SSPLC which focused on assessment and timelines designated for the presentation for Assessment records.</w:t>
      </w:r>
    </w:p>
    <w:p w14:paraId="1A90F35F" w14:textId="77777777" w:rsidR="00DB4B6F" w:rsidRDefault="00DB4B6F" w:rsidP="00E84542">
      <w:pPr>
        <w:spacing w:line="276" w:lineRule="auto"/>
        <w:jc w:val="both"/>
        <w:rPr>
          <w:rFonts w:ascii="Times New Roman" w:hAnsi="Times New Roman" w:cs="Times New Roman"/>
          <w:b/>
          <w:bCs/>
          <w:sz w:val="24"/>
          <w:szCs w:val="24"/>
          <w:u w:val="single"/>
          <w:lang w:val="en-US"/>
        </w:rPr>
      </w:pPr>
    </w:p>
    <w:p w14:paraId="7D2EF62A" w14:textId="2D2C60F9" w:rsidR="0023608A" w:rsidRPr="00E84542" w:rsidRDefault="0023608A" w:rsidP="00E84542">
      <w:pPr>
        <w:spacing w:line="276" w:lineRule="auto"/>
        <w:jc w:val="both"/>
        <w:rPr>
          <w:rFonts w:ascii="Times New Roman" w:hAnsi="Times New Roman" w:cs="Times New Roman"/>
          <w:b/>
          <w:bCs/>
          <w:sz w:val="24"/>
          <w:szCs w:val="24"/>
          <w:u w:val="single"/>
          <w:lang w:val="en-US"/>
        </w:rPr>
      </w:pPr>
      <w:r w:rsidRPr="00E84542">
        <w:rPr>
          <w:rFonts w:ascii="Times New Roman" w:hAnsi="Times New Roman" w:cs="Times New Roman"/>
          <w:b/>
          <w:bCs/>
          <w:sz w:val="24"/>
          <w:szCs w:val="24"/>
          <w:u w:val="single"/>
          <w:lang w:val="en-US"/>
        </w:rPr>
        <w:t>VISIT OF NATIONAL OVERSIGHT COMMITTEE</w:t>
      </w:r>
    </w:p>
    <w:p w14:paraId="6718BE35" w14:textId="77777777" w:rsidR="00AC2A1D" w:rsidRDefault="000F2181" w:rsidP="00AC2A1D">
      <w:pPr>
        <w:jc w:val="both"/>
        <w:rPr>
          <w:rFonts w:ascii="Times New Roman" w:hAnsi="Times New Roman" w:cs="Times New Roman"/>
          <w:sz w:val="24"/>
          <w:szCs w:val="24"/>
        </w:rPr>
      </w:pPr>
      <w:r>
        <w:rPr>
          <w:rFonts w:ascii="Times New Roman" w:hAnsi="Times New Roman" w:cs="Times New Roman"/>
          <w:sz w:val="24"/>
          <w:szCs w:val="24"/>
        </w:rPr>
        <w:t>The National Secondary Education Reform Oversight Committee of Ghana Education Service, as part of its responsibilities visited the region on Tuesday, 10</w:t>
      </w:r>
      <w:r w:rsidRPr="00BE3508">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 and met with the Regional Director, and the Regional Oversight Committee</w:t>
      </w:r>
      <w:r w:rsidR="00ED6956">
        <w:rPr>
          <w:rFonts w:ascii="Times New Roman" w:hAnsi="Times New Roman" w:cs="Times New Roman"/>
          <w:sz w:val="24"/>
          <w:szCs w:val="24"/>
        </w:rPr>
        <w:t xml:space="preserve"> members</w:t>
      </w:r>
      <w:r>
        <w:rPr>
          <w:rFonts w:ascii="Times New Roman" w:hAnsi="Times New Roman" w:cs="Times New Roman"/>
          <w:sz w:val="24"/>
          <w:szCs w:val="24"/>
        </w:rPr>
        <w:t>.</w:t>
      </w:r>
      <w:r w:rsidR="00AC2A1D">
        <w:rPr>
          <w:rFonts w:ascii="Times New Roman" w:hAnsi="Times New Roman" w:cs="Times New Roman"/>
          <w:sz w:val="24"/>
          <w:szCs w:val="24"/>
        </w:rPr>
        <w:t xml:space="preserve"> The Regional Director and the Regional Oversight Committee members welcomed the team from headquarters, led by Alhassan Liga John (GES-HQ), Clement Osei Antwi (Deputy Director-MOE), and Annabel A Amoako (Secretary-DDG, Q/A).</w:t>
      </w:r>
    </w:p>
    <w:p w14:paraId="0DA6A917" w14:textId="46E62C25" w:rsidR="0023608A" w:rsidRPr="00AC2A1D" w:rsidRDefault="000F2181" w:rsidP="00AC2A1D">
      <w:pPr>
        <w:jc w:val="both"/>
        <w:rPr>
          <w:rFonts w:ascii="Times New Roman" w:hAnsi="Times New Roman" w:cs="Times New Roman"/>
          <w:sz w:val="24"/>
          <w:szCs w:val="24"/>
        </w:rPr>
      </w:pPr>
      <w:r>
        <w:rPr>
          <w:rFonts w:ascii="Times New Roman" w:hAnsi="Times New Roman" w:cs="Times New Roman"/>
          <w:sz w:val="24"/>
          <w:szCs w:val="24"/>
        </w:rPr>
        <w:t>They further visited some selected Second Cycle Schools within the region. The objective of the school visit is to observe the implementation of Professional Learning Communities (PLC) sessions, assess changes in their lesson delivery particularly for year one students.</w:t>
      </w:r>
      <w:bookmarkStart w:id="4" w:name="_Hlk187826573"/>
      <w:r w:rsidR="00AC2A1D">
        <w:rPr>
          <w:rFonts w:ascii="Times New Roman" w:hAnsi="Times New Roman" w:cs="Times New Roman"/>
          <w:sz w:val="24"/>
          <w:szCs w:val="24"/>
        </w:rPr>
        <w:t xml:space="preserve"> </w:t>
      </w:r>
      <w:r w:rsidR="0023608A" w:rsidRPr="00E84542">
        <w:rPr>
          <w:rFonts w:ascii="Times New Roman" w:hAnsi="Times New Roman" w:cs="Times New Roman"/>
          <w:sz w:val="24"/>
          <w:szCs w:val="24"/>
          <w:lang w:val="en-US"/>
        </w:rPr>
        <w:t>They gave feedback on the what they observed as part of the implementation of the new curriculum. Among the schools visited were St. Peter’s S</w:t>
      </w:r>
      <w:r w:rsidR="00AC2A1D">
        <w:rPr>
          <w:rFonts w:ascii="Times New Roman" w:hAnsi="Times New Roman" w:cs="Times New Roman"/>
          <w:sz w:val="24"/>
          <w:szCs w:val="24"/>
          <w:lang w:val="en-US"/>
        </w:rPr>
        <w:t xml:space="preserve">enior </w:t>
      </w:r>
      <w:r w:rsidR="0023608A" w:rsidRPr="00E84542">
        <w:rPr>
          <w:rFonts w:ascii="Times New Roman" w:hAnsi="Times New Roman" w:cs="Times New Roman"/>
          <w:sz w:val="24"/>
          <w:szCs w:val="24"/>
          <w:lang w:val="en-US"/>
        </w:rPr>
        <w:t>H</w:t>
      </w:r>
      <w:r w:rsidR="00AC2A1D">
        <w:rPr>
          <w:rFonts w:ascii="Times New Roman" w:hAnsi="Times New Roman" w:cs="Times New Roman"/>
          <w:sz w:val="24"/>
          <w:szCs w:val="24"/>
          <w:lang w:val="en-US"/>
        </w:rPr>
        <w:t xml:space="preserve">igh </w:t>
      </w:r>
      <w:r w:rsidR="0023608A" w:rsidRPr="00E84542">
        <w:rPr>
          <w:rFonts w:ascii="Times New Roman" w:hAnsi="Times New Roman" w:cs="Times New Roman"/>
          <w:sz w:val="24"/>
          <w:szCs w:val="24"/>
          <w:lang w:val="en-US"/>
        </w:rPr>
        <w:t>S</w:t>
      </w:r>
      <w:r w:rsidR="00AC2A1D">
        <w:rPr>
          <w:rFonts w:ascii="Times New Roman" w:hAnsi="Times New Roman" w:cs="Times New Roman"/>
          <w:sz w:val="24"/>
          <w:szCs w:val="24"/>
          <w:lang w:val="en-US"/>
        </w:rPr>
        <w:t>chool</w:t>
      </w:r>
      <w:r w:rsidR="0023608A" w:rsidRPr="00E84542">
        <w:rPr>
          <w:rFonts w:ascii="Times New Roman" w:hAnsi="Times New Roman" w:cs="Times New Roman"/>
          <w:sz w:val="24"/>
          <w:szCs w:val="24"/>
          <w:lang w:val="en-US"/>
        </w:rPr>
        <w:t>, Kade S</w:t>
      </w:r>
      <w:r w:rsidR="00AC2A1D">
        <w:rPr>
          <w:rFonts w:ascii="Times New Roman" w:hAnsi="Times New Roman" w:cs="Times New Roman"/>
          <w:sz w:val="24"/>
          <w:szCs w:val="24"/>
          <w:lang w:val="en-US"/>
        </w:rPr>
        <w:t xml:space="preserve">enior </w:t>
      </w:r>
      <w:r w:rsidR="00AC2A1D" w:rsidRPr="00E84542">
        <w:rPr>
          <w:rFonts w:ascii="Times New Roman" w:hAnsi="Times New Roman" w:cs="Times New Roman"/>
          <w:sz w:val="24"/>
          <w:szCs w:val="24"/>
          <w:lang w:val="en-US"/>
        </w:rPr>
        <w:t>H</w:t>
      </w:r>
      <w:r w:rsidR="00AC2A1D">
        <w:rPr>
          <w:rFonts w:ascii="Times New Roman" w:hAnsi="Times New Roman" w:cs="Times New Roman"/>
          <w:sz w:val="24"/>
          <w:szCs w:val="24"/>
          <w:lang w:val="en-US"/>
        </w:rPr>
        <w:t xml:space="preserve">igh-Tech </w:t>
      </w:r>
      <w:r w:rsidR="0023608A" w:rsidRPr="00E84542">
        <w:rPr>
          <w:rFonts w:ascii="Times New Roman" w:hAnsi="Times New Roman" w:cs="Times New Roman"/>
          <w:sz w:val="24"/>
          <w:szCs w:val="24"/>
          <w:lang w:val="en-US"/>
        </w:rPr>
        <w:t>S</w:t>
      </w:r>
      <w:r w:rsidR="00AC2A1D">
        <w:rPr>
          <w:rFonts w:ascii="Times New Roman" w:hAnsi="Times New Roman" w:cs="Times New Roman"/>
          <w:sz w:val="24"/>
          <w:szCs w:val="24"/>
          <w:lang w:val="en-US"/>
        </w:rPr>
        <w:t>chool</w:t>
      </w:r>
      <w:r w:rsidR="0023608A" w:rsidRPr="00E84542">
        <w:rPr>
          <w:rFonts w:ascii="Times New Roman" w:hAnsi="Times New Roman" w:cs="Times New Roman"/>
          <w:sz w:val="24"/>
          <w:szCs w:val="24"/>
          <w:lang w:val="en-US"/>
        </w:rPr>
        <w:t>, St. Roses S</w:t>
      </w:r>
      <w:r w:rsidR="00AC2A1D">
        <w:rPr>
          <w:rFonts w:ascii="Times New Roman" w:hAnsi="Times New Roman" w:cs="Times New Roman"/>
          <w:sz w:val="24"/>
          <w:szCs w:val="24"/>
          <w:lang w:val="en-US"/>
        </w:rPr>
        <w:t xml:space="preserve">enior </w:t>
      </w:r>
      <w:r w:rsidR="0023608A" w:rsidRPr="00E84542">
        <w:rPr>
          <w:rFonts w:ascii="Times New Roman" w:hAnsi="Times New Roman" w:cs="Times New Roman"/>
          <w:sz w:val="24"/>
          <w:szCs w:val="24"/>
          <w:lang w:val="en-US"/>
        </w:rPr>
        <w:t>H</w:t>
      </w:r>
      <w:r w:rsidR="00AC2A1D">
        <w:rPr>
          <w:rFonts w:ascii="Times New Roman" w:hAnsi="Times New Roman" w:cs="Times New Roman"/>
          <w:sz w:val="24"/>
          <w:szCs w:val="24"/>
          <w:lang w:val="en-US"/>
        </w:rPr>
        <w:t xml:space="preserve">igh </w:t>
      </w:r>
      <w:r w:rsidR="0023608A" w:rsidRPr="00E84542">
        <w:rPr>
          <w:rFonts w:ascii="Times New Roman" w:hAnsi="Times New Roman" w:cs="Times New Roman"/>
          <w:sz w:val="24"/>
          <w:szCs w:val="24"/>
          <w:lang w:val="en-US"/>
        </w:rPr>
        <w:t>S</w:t>
      </w:r>
      <w:r w:rsidR="00AC2A1D">
        <w:rPr>
          <w:rFonts w:ascii="Times New Roman" w:hAnsi="Times New Roman" w:cs="Times New Roman"/>
          <w:sz w:val="24"/>
          <w:szCs w:val="24"/>
          <w:lang w:val="en-US"/>
        </w:rPr>
        <w:t>chool</w:t>
      </w:r>
      <w:r w:rsidR="0023608A" w:rsidRPr="00E84542">
        <w:rPr>
          <w:rFonts w:ascii="Times New Roman" w:hAnsi="Times New Roman" w:cs="Times New Roman"/>
          <w:sz w:val="24"/>
          <w:szCs w:val="24"/>
          <w:lang w:val="en-US"/>
        </w:rPr>
        <w:t xml:space="preserve"> and Boadua Boys S</w:t>
      </w:r>
      <w:r w:rsidR="00AC2A1D">
        <w:rPr>
          <w:rFonts w:ascii="Times New Roman" w:hAnsi="Times New Roman" w:cs="Times New Roman"/>
          <w:sz w:val="24"/>
          <w:szCs w:val="24"/>
          <w:lang w:val="en-US"/>
        </w:rPr>
        <w:t xml:space="preserve">enior </w:t>
      </w:r>
      <w:r w:rsidR="0023608A" w:rsidRPr="00E84542">
        <w:rPr>
          <w:rFonts w:ascii="Times New Roman" w:hAnsi="Times New Roman" w:cs="Times New Roman"/>
          <w:sz w:val="24"/>
          <w:szCs w:val="24"/>
          <w:lang w:val="en-US"/>
        </w:rPr>
        <w:t>H</w:t>
      </w:r>
      <w:r w:rsidR="00AC2A1D">
        <w:rPr>
          <w:rFonts w:ascii="Times New Roman" w:hAnsi="Times New Roman" w:cs="Times New Roman"/>
          <w:sz w:val="24"/>
          <w:szCs w:val="24"/>
          <w:lang w:val="en-US"/>
        </w:rPr>
        <w:t xml:space="preserve">igh </w:t>
      </w:r>
      <w:r w:rsidR="0023608A" w:rsidRPr="00E84542">
        <w:rPr>
          <w:rFonts w:ascii="Times New Roman" w:hAnsi="Times New Roman" w:cs="Times New Roman"/>
          <w:sz w:val="24"/>
          <w:szCs w:val="24"/>
          <w:lang w:val="en-US"/>
        </w:rPr>
        <w:t>S</w:t>
      </w:r>
      <w:r w:rsidR="00AC2A1D">
        <w:rPr>
          <w:rFonts w:ascii="Times New Roman" w:hAnsi="Times New Roman" w:cs="Times New Roman"/>
          <w:sz w:val="24"/>
          <w:szCs w:val="24"/>
          <w:lang w:val="en-US"/>
        </w:rPr>
        <w:t>chool</w:t>
      </w:r>
      <w:r w:rsidR="0023608A" w:rsidRPr="00E84542">
        <w:rPr>
          <w:rFonts w:ascii="Times New Roman" w:hAnsi="Times New Roman" w:cs="Times New Roman"/>
          <w:sz w:val="24"/>
          <w:szCs w:val="24"/>
          <w:lang w:val="en-US"/>
        </w:rPr>
        <w:t xml:space="preserve">. </w:t>
      </w:r>
    </w:p>
    <w:bookmarkEnd w:id="4"/>
    <w:p w14:paraId="5D85725A" w14:textId="77777777" w:rsidR="000F2181" w:rsidRDefault="000F2181" w:rsidP="00E84542">
      <w:pPr>
        <w:spacing w:line="276" w:lineRule="auto"/>
        <w:jc w:val="both"/>
        <w:rPr>
          <w:rFonts w:ascii="Times New Roman" w:hAnsi="Times New Roman" w:cs="Times New Roman"/>
          <w:b/>
          <w:bCs/>
          <w:sz w:val="24"/>
          <w:szCs w:val="24"/>
          <w:u w:val="single"/>
          <w:lang w:val="en-US"/>
        </w:rPr>
      </w:pPr>
    </w:p>
    <w:p w14:paraId="4DB18656" w14:textId="50D38440" w:rsidR="0023608A" w:rsidRPr="00E84542" w:rsidRDefault="0023608A" w:rsidP="00E84542">
      <w:pPr>
        <w:spacing w:line="276" w:lineRule="auto"/>
        <w:jc w:val="both"/>
        <w:rPr>
          <w:rFonts w:ascii="Times New Roman" w:hAnsi="Times New Roman" w:cs="Times New Roman"/>
          <w:b/>
          <w:bCs/>
          <w:sz w:val="24"/>
          <w:szCs w:val="24"/>
          <w:u w:val="single"/>
          <w:lang w:val="en-US"/>
        </w:rPr>
      </w:pPr>
      <w:r w:rsidRPr="00E84542">
        <w:rPr>
          <w:rFonts w:ascii="Times New Roman" w:hAnsi="Times New Roman" w:cs="Times New Roman"/>
          <w:b/>
          <w:bCs/>
          <w:sz w:val="24"/>
          <w:szCs w:val="24"/>
          <w:u w:val="single"/>
          <w:lang w:val="en-US"/>
        </w:rPr>
        <w:t>PRIORITY SCHOOL</w:t>
      </w:r>
    </w:p>
    <w:p w14:paraId="2E7B66D0" w14:textId="77777777" w:rsidR="0023608A" w:rsidRPr="00E84542" w:rsidRDefault="0023608A" w:rsidP="00E84542">
      <w:pPr>
        <w:spacing w:line="276" w:lineRule="auto"/>
        <w:jc w:val="both"/>
        <w:rPr>
          <w:rFonts w:ascii="Times New Roman" w:hAnsi="Times New Roman" w:cs="Times New Roman"/>
          <w:sz w:val="24"/>
          <w:szCs w:val="24"/>
          <w:lang w:val="en-US"/>
        </w:rPr>
      </w:pPr>
      <w:r w:rsidRPr="00E84542">
        <w:rPr>
          <w:rFonts w:ascii="Times New Roman" w:hAnsi="Times New Roman" w:cs="Times New Roman"/>
          <w:sz w:val="24"/>
          <w:szCs w:val="24"/>
          <w:lang w:val="en-US"/>
        </w:rPr>
        <w:t>Seven schools were classified as priority schools that needed extra support. The Regional Monitoring together with the T-TEL team visited these schools and supported them to implement their School Improvement Plans (SIP) to the fullest. These schools include Mangoase SHS, Adjena SHTS, Akro SHTS, STEM-Abomosu and Maame Krobo SHS.</w:t>
      </w:r>
    </w:p>
    <w:p w14:paraId="5D0B1D94" w14:textId="77777777" w:rsidR="000F2181" w:rsidRDefault="000F2181" w:rsidP="00E84542">
      <w:pPr>
        <w:spacing w:line="276" w:lineRule="auto"/>
        <w:jc w:val="both"/>
        <w:rPr>
          <w:rFonts w:ascii="Times New Roman" w:hAnsi="Times New Roman" w:cs="Times New Roman"/>
          <w:b/>
          <w:bCs/>
          <w:sz w:val="24"/>
          <w:szCs w:val="24"/>
          <w:u w:val="single"/>
          <w:lang w:val="en-US"/>
        </w:rPr>
      </w:pPr>
    </w:p>
    <w:p w14:paraId="20D92C01" w14:textId="77777777" w:rsidR="00DB4B6F" w:rsidRDefault="00DB4B6F" w:rsidP="00E84542">
      <w:pPr>
        <w:spacing w:line="276" w:lineRule="auto"/>
        <w:jc w:val="both"/>
        <w:rPr>
          <w:rFonts w:ascii="Times New Roman" w:hAnsi="Times New Roman" w:cs="Times New Roman"/>
          <w:b/>
          <w:bCs/>
          <w:sz w:val="24"/>
          <w:szCs w:val="24"/>
          <w:u w:val="single"/>
          <w:lang w:val="en-US"/>
        </w:rPr>
      </w:pPr>
    </w:p>
    <w:p w14:paraId="2C8FDF74" w14:textId="45D53EDB" w:rsidR="0023608A" w:rsidRPr="00E84542" w:rsidRDefault="0023608A" w:rsidP="00E84542">
      <w:pPr>
        <w:spacing w:line="276" w:lineRule="auto"/>
        <w:jc w:val="both"/>
        <w:rPr>
          <w:rFonts w:ascii="Times New Roman" w:hAnsi="Times New Roman" w:cs="Times New Roman"/>
          <w:b/>
          <w:bCs/>
          <w:sz w:val="24"/>
          <w:szCs w:val="24"/>
          <w:u w:val="single"/>
          <w:lang w:val="en-US"/>
        </w:rPr>
      </w:pPr>
      <w:r w:rsidRPr="00E84542">
        <w:rPr>
          <w:rFonts w:ascii="Times New Roman" w:hAnsi="Times New Roman" w:cs="Times New Roman"/>
          <w:b/>
          <w:bCs/>
          <w:sz w:val="24"/>
          <w:szCs w:val="24"/>
          <w:u w:val="single"/>
          <w:lang w:val="en-US"/>
        </w:rPr>
        <w:lastRenderedPageBreak/>
        <w:t>G &amp; C SCHOOLS</w:t>
      </w:r>
    </w:p>
    <w:p w14:paraId="267C39D0" w14:textId="77777777" w:rsidR="0023608A" w:rsidRPr="00E84542" w:rsidRDefault="0023608A" w:rsidP="00E84542">
      <w:pPr>
        <w:spacing w:line="276" w:lineRule="auto"/>
        <w:jc w:val="both"/>
        <w:rPr>
          <w:rFonts w:ascii="Times New Roman" w:hAnsi="Times New Roman" w:cs="Times New Roman"/>
          <w:sz w:val="24"/>
          <w:szCs w:val="24"/>
          <w:lang w:val="en-US"/>
        </w:rPr>
      </w:pPr>
      <w:r w:rsidRPr="00E84542">
        <w:rPr>
          <w:rFonts w:ascii="Times New Roman" w:hAnsi="Times New Roman" w:cs="Times New Roman"/>
          <w:sz w:val="24"/>
          <w:szCs w:val="24"/>
          <w:lang w:val="en-US"/>
        </w:rPr>
        <w:t>St. Michael SHS, Okuapemman School, STEM-Abomosu, SectechDEAF, Akuapem Mampong and Mangoase SHS. These schools went through guidelines of implementation with financial reward attached once evidence is produced and authenticated by the verification team.</w:t>
      </w:r>
    </w:p>
    <w:p w14:paraId="1274A21C" w14:textId="77777777" w:rsidR="000F2181" w:rsidRDefault="000F2181" w:rsidP="00E84542">
      <w:pPr>
        <w:spacing w:line="276" w:lineRule="auto"/>
        <w:jc w:val="both"/>
        <w:rPr>
          <w:rFonts w:ascii="Times New Roman" w:hAnsi="Times New Roman" w:cs="Times New Roman"/>
          <w:b/>
          <w:bCs/>
          <w:sz w:val="24"/>
          <w:szCs w:val="24"/>
          <w:u w:val="single"/>
          <w:lang w:val="en-US"/>
        </w:rPr>
      </w:pPr>
    </w:p>
    <w:p w14:paraId="117567E2" w14:textId="506A20AE" w:rsidR="002D258B" w:rsidRPr="00E84542" w:rsidRDefault="002D258B" w:rsidP="00E84542">
      <w:pPr>
        <w:spacing w:line="276" w:lineRule="auto"/>
        <w:jc w:val="both"/>
        <w:rPr>
          <w:rFonts w:ascii="Times New Roman" w:hAnsi="Times New Roman" w:cs="Times New Roman"/>
          <w:b/>
          <w:bCs/>
          <w:sz w:val="24"/>
          <w:szCs w:val="24"/>
          <w:u w:val="single"/>
          <w:lang w:val="en-US"/>
        </w:rPr>
      </w:pPr>
      <w:r w:rsidRPr="00E84542">
        <w:rPr>
          <w:rFonts w:ascii="Times New Roman" w:hAnsi="Times New Roman" w:cs="Times New Roman"/>
          <w:b/>
          <w:bCs/>
          <w:sz w:val="24"/>
          <w:szCs w:val="24"/>
          <w:u w:val="single"/>
          <w:lang w:val="en-US"/>
        </w:rPr>
        <w:t>STEM</w:t>
      </w:r>
    </w:p>
    <w:p w14:paraId="33EAA5AE" w14:textId="77777777" w:rsidR="002D258B" w:rsidRPr="00E84542" w:rsidRDefault="002D258B" w:rsidP="00E84542">
      <w:pPr>
        <w:spacing w:line="276" w:lineRule="auto"/>
        <w:jc w:val="both"/>
        <w:rPr>
          <w:rFonts w:ascii="Times New Roman" w:hAnsi="Times New Roman" w:cs="Times New Roman"/>
          <w:i/>
          <w:iCs/>
          <w:sz w:val="24"/>
          <w:szCs w:val="24"/>
          <w:u w:val="single"/>
        </w:rPr>
      </w:pPr>
      <w:r w:rsidRPr="00E84542">
        <w:rPr>
          <w:rFonts w:ascii="Times New Roman" w:hAnsi="Times New Roman" w:cs="Times New Roman"/>
          <w:i/>
          <w:iCs/>
          <w:sz w:val="24"/>
          <w:szCs w:val="24"/>
          <w:u w:val="single"/>
        </w:rPr>
        <w:t>National Maths and Science Quiz (Basic Level) 2024</w:t>
      </w:r>
    </w:p>
    <w:p w14:paraId="4BE2D5E2" w14:textId="77777777" w:rsidR="002D258B" w:rsidRPr="00E84542" w:rsidRDefault="002D258B"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On 5th November 2024, the Abuakwa North Municipality had the honor of representing the Eastern Region at the 2024 National Math and Science Quiz - Basic Level, organized by KOICA in Accra. The region earned its place in the finals by excelling at the zonal level.</w:t>
      </w:r>
    </w:p>
    <w:p w14:paraId="5834187D" w14:textId="28E2AFE2" w:rsidR="002D258B" w:rsidRPr="00E84542" w:rsidRDefault="002D258B"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The final stage featured a fierce competition among the Eastern, Savanna, Northern, and Central Regions. Despite the intense battle, the Eastern Region emerged victorious, winning by an impressive margin of 12 marks to claim the ultimate prize.</w:t>
      </w:r>
    </w:p>
    <w:p w14:paraId="472F3CB4" w14:textId="77777777" w:rsidR="00092475" w:rsidRPr="00E84542" w:rsidRDefault="00092475" w:rsidP="00E84542">
      <w:pPr>
        <w:spacing w:line="276" w:lineRule="auto"/>
        <w:jc w:val="both"/>
        <w:rPr>
          <w:rFonts w:ascii="Times New Roman" w:hAnsi="Times New Roman" w:cs="Times New Roman"/>
          <w:i/>
          <w:iCs/>
          <w:sz w:val="24"/>
          <w:szCs w:val="24"/>
          <w:u w:val="single"/>
        </w:rPr>
      </w:pPr>
      <w:r w:rsidRPr="00E84542">
        <w:rPr>
          <w:rFonts w:ascii="Times New Roman" w:hAnsi="Times New Roman" w:cs="Times New Roman"/>
          <w:i/>
          <w:iCs/>
          <w:sz w:val="24"/>
          <w:szCs w:val="24"/>
          <w:u w:val="single"/>
        </w:rPr>
        <w:t>Eastern SHS Climate Change Debate</w:t>
      </w:r>
    </w:p>
    <w:p w14:paraId="7A38A7D8" w14:textId="77777777" w:rsidR="00092475" w:rsidRPr="00E84542" w:rsidRDefault="00092475"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The SHS Climate Change Debate 2024, was held on Tuesday 12th November, 2024 at Oyoko Methodist SHS with St Peter’s SHS emerging as winners. A huge congratulations to all 20 participating schools for their dedication, passion, and insights into climate change solutions. Four schools qualified for the finals and delivered an outstanding performance.</w:t>
      </w:r>
    </w:p>
    <w:p w14:paraId="6A8BFD3B" w14:textId="77777777" w:rsidR="00092475" w:rsidRPr="00E84542" w:rsidRDefault="00092475"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At the end;</w:t>
      </w:r>
    </w:p>
    <w:p w14:paraId="177EB2B4" w14:textId="77777777" w:rsidR="00092475" w:rsidRPr="00E84542" w:rsidRDefault="00092475" w:rsidP="00E84542">
      <w:pPr>
        <w:spacing w:line="276" w:lineRule="auto"/>
        <w:jc w:val="both"/>
        <w:rPr>
          <w:rFonts w:ascii="Times New Roman" w:hAnsi="Times New Roman" w:cs="Times New Roman"/>
          <w:sz w:val="24"/>
          <w:szCs w:val="24"/>
        </w:rPr>
      </w:pPr>
      <w:r w:rsidRPr="00E84542">
        <w:rPr>
          <w:rFonts w:ascii="Segoe UI Emoji" w:hAnsi="Segoe UI Emoji" w:cs="Segoe UI Emoji"/>
          <w:sz w:val="24"/>
          <w:szCs w:val="24"/>
        </w:rPr>
        <w:t>🥇</w:t>
      </w:r>
      <w:r w:rsidRPr="00E84542">
        <w:rPr>
          <w:rFonts w:ascii="Times New Roman" w:hAnsi="Times New Roman" w:cs="Times New Roman"/>
          <w:sz w:val="24"/>
          <w:szCs w:val="24"/>
        </w:rPr>
        <w:t xml:space="preserve"> 1st Place - St. Peter’s SHS. </w:t>
      </w:r>
    </w:p>
    <w:p w14:paraId="729A56F0" w14:textId="77777777" w:rsidR="00092475" w:rsidRPr="00E84542" w:rsidRDefault="00092475" w:rsidP="00E84542">
      <w:pPr>
        <w:spacing w:line="276" w:lineRule="auto"/>
        <w:jc w:val="both"/>
        <w:rPr>
          <w:rFonts w:ascii="Times New Roman" w:hAnsi="Times New Roman" w:cs="Times New Roman"/>
          <w:sz w:val="24"/>
          <w:szCs w:val="24"/>
        </w:rPr>
      </w:pPr>
      <w:r w:rsidRPr="00E84542">
        <w:rPr>
          <w:rFonts w:ascii="Segoe UI Emoji" w:hAnsi="Segoe UI Emoji" w:cs="Segoe UI Emoji"/>
          <w:sz w:val="24"/>
          <w:szCs w:val="24"/>
        </w:rPr>
        <w:t>🥈</w:t>
      </w:r>
      <w:r w:rsidRPr="00E84542">
        <w:rPr>
          <w:rFonts w:ascii="Times New Roman" w:hAnsi="Times New Roman" w:cs="Times New Roman"/>
          <w:sz w:val="24"/>
          <w:szCs w:val="24"/>
        </w:rPr>
        <w:t xml:space="preserve"> 2nd Place - Oyoko Methodist SHS</w:t>
      </w:r>
    </w:p>
    <w:p w14:paraId="7234DC3C" w14:textId="77777777" w:rsidR="00E84542" w:rsidRDefault="00092475" w:rsidP="00E84542">
      <w:pPr>
        <w:spacing w:line="276" w:lineRule="auto"/>
        <w:jc w:val="both"/>
        <w:rPr>
          <w:rFonts w:ascii="Times New Roman" w:hAnsi="Times New Roman" w:cs="Times New Roman"/>
          <w:sz w:val="24"/>
          <w:szCs w:val="24"/>
        </w:rPr>
      </w:pPr>
      <w:r w:rsidRPr="00E84542">
        <w:rPr>
          <w:rFonts w:ascii="Segoe UI Emoji" w:hAnsi="Segoe UI Emoji" w:cs="Segoe UI Emoji"/>
          <w:sz w:val="24"/>
          <w:szCs w:val="24"/>
        </w:rPr>
        <w:t>🥉</w:t>
      </w:r>
      <w:r w:rsidRPr="00E84542">
        <w:rPr>
          <w:rFonts w:ascii="Times New Roman" w:hAnsi="Times New Roman" w:cs="Times New Roman"/>
          <w:sz w:val="24"/>
          <w:szCs w:val="24"/>
        </w:rPr>
        <w:t xml:space="preserve"> 3rd Place - Aburi Presbyterian Senior High Technical School                                                </w:t>
      </w:r>
      <w:r w:rsidR="00E84542">
        <w:rPr>
          <w:rFonts w:ascii="Times New Roman" w:hAnsi="Times New Roman" w:cs="Times New Roman"/>
          <w:sz w:val="24"/>
          <w:szCs w:val="24"/>
        </w:rPr>
        <w:t xml:space="preserve">      </w:t>
      </w:r>
    </w:p>
    <w:p w14:paraId="26063431" w14:textId="54FC6829" w:rsidR="00092475" w:rsidRPr="00E84542" w:rsidRDefault="00092475" w:rsidP="00E84542">
      <w:pPr>
        <w:spacing w:line="276" w:lineRule="auto"/>
        <w:jc w:val="both"/>
        <w:rPr>
          <w:rFonts w:ascii="Times New Roman" w:hAnsi="Times New Roman" w:cs="Times New Roman"/>
          <w:sz w:val="24"/>
          <w:szCs w:val="24"/>
        </w:rPr>
      </w:pPr>
      <w:r w:rsidRPr="00E84542">
        <w:rPr>
          <w:rFonts w:ascii="Segoe UI Emoji" w:hAnsi="Segoe UI Emoji" w:cs="Segoe UI Emoji"/>
          <w:sz w:val="24"/>
          <w:szCs w:val="24"/>
        </w:rPr>
        <w:t>🏅</w:t>
      </w:r>
      <w:r w:rsidRPr="00E84542">
        <w:rPr>
          <w:rFonts w:ascii="Times New Roman" w:hAnsi="Times New Roman" w:cs="Times New Roman"/>
          <w:sz w:val="24"/>
          <w:szCs w:val="24"/>
        </w:rPr>
        <w:t xml:space="preserve"> 4th Place - Saviour Senior High School.</w:t>
      </w:r>
    </w:p>
    <w:p w14:paraId="570D1125" w14:textId="77777777" w:rsidR="00092475" w:rsidRPr="00E84542" w:rsidRDefault="00092475"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All the four finalists’ schools received cash prizes and medals, and the first to third positions had electrical appliances. The SHS Climate Change Debate will be held in the Central Region next year.</w:t>
      </w:r>
    </w:p>
    <w:p w14:paraId="712C24B0" w14:textId="77777777" w:rsidR="00E84542" w:rsidRPr="00E84542" w:rsidRDefault="00E84542" w:rsidP="00E84542">
      <w:pPr>
        <w:spacing w:after="0" w:line="276" w:lineRule="auto"/>
        <w:jc w:val="both"/>
        <w:rPr>
          <w:rFonts w:ascii="Times New Roman" w:hAnsi="Times New Roman" w:cs="Times New Roman"/>
          <w:b/>
          <w:sz w:val="24"/>
          <w:szCs w:val="24"/>
          <w:u w:val="single"/>
        </w:rPr>
      </w:pPr>
    </w:p>
    <w:p w14:paraId="2FECDC59" w14:textId="02926AC1" w:rsidR="00E84542" w:rsidRPr="00E84542" w:rsidRDefault="00E84542" w:rsidP="00E84542">
      <w:pPr>
        <w:spacing w:after="0" w:line="276" w:lineRule="auto"/>
        <w:jc w:val="both"/>
        <w:rPr>
          <w:rFonts w:ascii="Times New Roman" w:hAnsi="Times New Roman" w:cs="Times New Roman"/>
          <w:bCs/>
          <w:i/>
          <w:iCs/>
          <w:sz w:val="24"/>
          <w:szCs w:val="24"/>
          <w:u w:val="single"/>
        </w:rPr>
      </w:pPr>
      <w:r w:rsidRPr="00E84542">
        <w:rPr>
          <w:rFonts w:ascii="Times New Roman" w:hAnsi="Times New Roman" w:cs="Times New Roman"/>
          <w:bCs/>
          <w:i/>
          <w:iCs/>
          <w:sz w:val="24"/>
          <w:szCs w:val="24"/>
          <w:u w:val="single"/>
        </w:rPr>
        <w:t xml:space="preserve">Regional Level Work Inspection and Interview for KOICA Excellent Teacher Awards Held </w:t>
      </w:r>
      <w:r>
        <w:rPr>
          <w:rFonts w:ascii="Times New Roman" w:hAnsi="Times New Roman" w:cs="Times New Roman"/>
          <w:bCs/>
          <w:i/>
          <w:iCs/>
          <w:sz w:val="24"/>
          <w:szCs w:val="24"/>
          <w:u w:val="single"/>
        </w:rPr>
        <w:t>o</w:t>
      </w:r>
      <w:r w:rsidRPr="00E84542">
        <w:rPr>
          <w:rFonts w:ascii="Times New Roman" w:hAnsi="Times New Roman" w:cs="Times New Roman"/>
          <w:bCs/>
          <w:i/>
          <w:iCs/>
          <w:sz w:val="24"/>
          <w:szCs w:val="24"/>
          <w:u w:val="single"/>
        </w:rPr>
        <w:t>n Tuesday, 15</w:t>
      </w:r>
      <w:r w:rsidRPr="00E84542">
        <w:rPr>
          <w:rFonts w:ascii="Times New Roman" w:hAnsi="Times New Roman" w:cs="Times New Roman"/>
          <w:bCs/>
          <w:i/>
          <w:iCs/>
          <w:sz w:val="24"/>
          <w:szCs w:val="24"/>
          <w:u w:val="single"/>
          <w:vertAlign w:val="superscript"/>
        </w:rPr>
        <w:t>th</w:t>
      </w:r>
      <w:r w:rsidRPr="00E84542">
        <w:rPr>
          <w:rFonts w:ascii="Times New Roman" w:hAnsi="Times New Roman" w:cs="Times New Roman"/>
          <w:bCs/>
          <w:i/>
          <w:iCs/>
          <w:sz w:val="24"/>
          <w:szCs w:val="24"/>
          <w:u w:val="single"/>
        </w:rPr>
        <w:t xml:space="preserve"> October, 2024  </w:t>
      </w:r>
    </w:p>
    <w:p w14:paraId="0562BA4E" w14:textId="77777777" w:rsidR="00E84542" w:rsidRPr="00E84542" w:rsidRDefault="00E84542"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The work inspection and interview for the KOICA Excellent Teacher Awards came off on Tuesday, 15</w:t>
      </w:r>
      <w:r w:rsidRPr="00E84542">
        <w:rPr>
          <w:rFonts w:ascii="Times New Roman" w:hAnsi="Times New Roman" w:cs="Times New Roman"/>
          <w:sz w:val="24"/>
          <w:szCs w:val="24"/>
          <w:vertAlign w:val="superscript"/>
        </w:rPr>
        <w:t>th</w:t>
      </w:r>
      <w:r w:rsidRPr="00E84542">
        <w:rPr>
          <w:rFonts w:ascii="Times New Roman" w:hAnsi="Times New Roman" w:cs="Times New Roman"/>
          <w:sz w:val="24"/>
          <w:szCs w:val="24"/>
        </w:rPr>
        <w:t xml:space="preserve"> October, 2024. A team of six members including the Regional Director participated in the work inspection and interview for the selection of awardees for the Region. Each of the five KOICA support Districts/Municipals was to nominate four teachers for the following categories: Best Mathematics Teacher, Best Science Teacher, Best Gender Club Teacher and Best Headteacher.</w:t>
      </w:r>
    </w:p>
    <w:p w14:paraId="45309864" w14:textId="341ADB7B" w:rsidR="00E84542" w:rsidRPr="00E84542" w:rsidRDefault="00E84542" w:rsidP="00E84542">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lastRenderedPageBreak/>
        <w:t xml:space="preserve">The objective of the work inspection and interview was to select and award the best teachers who performed excellently to support and promote the KOICA Project in their various schools. </w:t>
      </w:r>
    </w:p>
    <w:p w14:paraId="63B926BC" w14:textId="77777777" w:rsidR="007C6E3F" w:rsidRPr="00B22946" w:rsidRDefault="007C6E3F" w:rsidP="007C6E3F">
      <w:pPr>
        <w:spacing w:line="276" w:lineRule="auto"/>
        <w:jc w:val="both"/>
        <w:rPr>
          <w:rFonts w:ascii="Times New Roman" w:hAnsi="Times New Roman" w:cs="Times New Roman"/>
          <w:b/>
          <w:sz w:val="24"/>
          <w:szCs w:val="24"/>
          <w:u w:val="single"/>
        </w:rPr>
      </w:pPr>
      <w:r w:rsidRPr="00B22946">
        <w:rPr>
          <w:rFonts w:ascii="Times New Roman" w:hAnsi="Times New Roman" w:cs="Times New Roman"/>
          <w:b/>
          <w:sz w:val="24"/>
          <w:szCs w:val="24"/>
          <w:u w:val="single"/>
        </w:rPr>
        <w:t>STRATEGIES FOR IMPROVEMENT</w:t>
      </w:r>
    </w:p>
    <w:p w14:paraId="510FDBA1" w14:textId="77777777" w:rsidR="007C6E3F" w:rsidRPr="00B22946" w:rsidRDefault="007C6E3F" w:rsidP="007C6E3F">
      <w:pPr>
        <w:spacing w:line="276" w:lineRule="auto"/>
        <w:jc w:val="both"/>
        <w:rPr>
          <w:rFonts w:ascii="Times New Roman" w:hAnsi="Times New Roman" w:cs="Times New Roman"/>
          <w:i/>
          <w:iCs/>
          <w:sz w:val="24"/>
          <w:szCs w:val="24"/>
        </w:rPr>
      </w:pPr>
      <w:r w:rsidRPr="00B22946">
        <w:rPr>
          <w:rFonts w:ascii="Times New Roman" w:eastAsiaTheme="minorEastAsia" w:hAnsi="Times New Roman" w:cs="Times New Roman"/>
          <w:i/>
          <w:iCs/>
          <w:kern w:val="24"/>
          <w:sz w:val="24"/>
          <w:szCs w:val="24"/>
        </w:rPr>
        <w:t>Interventions:</w:t>
      </w:r>
      <w:r w:rsidRPr="00B22946">
        <w:rPr>
          <w:rFonts w:ascii="Times New Roman" w:eastAsiaTheme="minorEastAsia" w:hAnsi="Times New Roman" w:cs="Times New Roman"/>
          <w:i/>
          <w:iCs/>
          <w:kern w:val="24"/>
          <w:sz w:val="24"/>
          <w:szCs w:val="24"/>
        </w:rPr>
        <w:tab/>
      </w:r>
    </w:p>
    <w:p w14:paraId="68698774" w14:textId="77777777" w:rsidR="007C6E3F" w:rsidRPr="00B22946" w:rsidRDefault="007C6E3F" w:rsidP="007C6E3F">
      <w:pPr>
        <w:numPr>
          <w:ilvl w:val="0"/>
          <w:numId w:val="6"/>
        </w:numPr>
        <w:spacing w:after="0" w:line="276" w:lineRule="auto"/>
        <w:contextualSpacing/>
        <w:jc w:val="both"/>
        <w:rPr>
          <w:rFonts w:ascii="Times New Roman" w:eastAsiaTheme="minorEastAsia" w:hAnsi="Times New Roman" w:cs="Times New Roman"/>
          <w:kern w:val="24"/>
          <w:sz w:val="24"/>
          <w:szCs w:val="24"/>
        </w:rPr>
        <w:sectPr w:rsidR="007C6E3F" w:rsidRPr="00B22946" w:rsidSect="00DF3D83">
          <w:pgSz w:w="11906" w:h="16838"/>
          <w:pgMar w:top="1440" w:right="1440" w:bottom="1440" w:left="1440" w:header="720" w:footer="720" w:gutter="0"/>
          <w:cols w:space="720"/>
          <w:docGrid w:linePitch="360"/>
        </w:sectPr>
      </w:pPr>
    </w:p>
    <w:p w14:paraId="337E506C" w14:textId="77777777" w:rsidR="007C6E3F" w:rsidRPr="00B22946" w:rsidRDefault="007C6E3F" w:rsidP="007C6E3F">
      <w:pPr>
        <w:numPr>
          <w:ilvl w:val="0"/>
          <w:numId w:val="6"/>
        </w:numPr>
        <w:spacing w:after="0" w:line="276" w:lineRule="auto"/>
        <w:contextualSpacing/>
        <w:jc w:val="both"/>
        <w:rPr>
          <w:rFonts w:ascii="Times New Roman" w:eastAsia="Times New Roman" w:hAnsi="Times New Roman" w:cs="Times New Roman"/>
          <w:sz w:val="24"/>
          <w:szCs w:val="24"/>
        </w:rPr>
      </w:pPr>
      <w:r w:rsidRPr="00B22946">
        <w:rPr>
          <w:rFonts w:ascii="Times New Roman" w:eastAsiaTheme="minorEastAsia" w:hAnsi="Times New Roman" w:cs="Times New Roman"/>
          <w:kern w:val="24"/>
          <w:sz w:val="24"/>
          <w:szCs w:val="24"/>
        </w:rPr>
        <w:t>Capacity-building workshop for all staff</w:t>
      </w:r>
    </w:p>
    <w:p w14:paraId="0FE00C90" w14:textId="77777777" w:rsidR="007C6E3F" w:rsidRPr="00B22946" w:rsidRDefault="007C6E3F" w:rsidP="007C6E3F">
      <w:pPr>
        <w:numPr>
          <w:ilvl w:val="0"/>
          <w:numId w:val="6"/>
        </w:numPr>
        <w:spacing w:after="0" w:line="276" w:lineRule="auto"/>
        <w:contextualSpacing/>
        <w:jc w:val="both"/>
        <w:rPr>
          <w:rFonts w:ascii="Times New Roman" w:eastAsia="Times New Roman" w:hAnsi="Times New Roman" w:cs="Times New Roman"/>
          <w:sz w:val="24"/>
          <w:szCs w:val="24"/>
        </w:rPr>
      </w:pPr>
      <w:r w:rsidRPr="00B22946">
        <w:rPr>
          <w:rFonts w:ascii="Times New Roman" w:eastAsiaTheme="minorEastAsia" w:hAnsi="Times New Roman" w:cs="Times New Roman"/>
          <w:kern w:val="24"/>
          <w:sz w:val="24"/>
          <w:szCs w:val="24"/>
        </w:rPr>
        <w:t xml:space="preserve">Extended instructional hours </w:t>
      </w:r>
    </w:p>
    <w:p w14:paraId="214EB52C" w14:textId="77777777" w:rsidR="007C6E3F" w:rsidRPr="00B22946" w:rsidRDefault="007C6E3F" w:rsidP="007C6E3F">
      <w:pPr>
        <w:numPr>
          <w:ilvl w:val="0"/>
          <w:numId w:val="6"/>
        </w:numPr>
        <w:spacing w:after="0" w:line="276" w:lineRule="auto"/>
        <w:contextualSpacing/>
        <w:jc w:val="both"/>
        <w:rPr>
          <w:rFonts w:ascii="Times New Roman" w:eastAsia="Times New Roman" w:hAnsi="Times New Roman" w:cs="Times New Roman"/>
          <w:sz w:val="24"/>
          <w:szCs w:val="24"/>
        </w:rPr>
      </w:pPr>
      <w:r w:rsidRPr="00B22946">
        <w:rPr>
          <w:rFonts w:ascii="Times New Roman" w:eastAsiaTheme="minorEastAsia" w:hAnsi="Times New Roman" w:cs="Times New Roman"/>
          <w:kern w:val="24"/>
          <w:sz w:val="24"/>
          <w:szCs w:val="24"/>
        </w:rPr>
        <w:t xml:space="preserve">Organizing SPAM </w:t>
      </w:r>
    </w:p>
    <w:p w14:paraId="6389300D" w14:textId="77777777" w:rsidR="007C6E3F" w:rsidRPr="00B22946" w:rsidRDefault="007C6E3F" w:rsidP="007C6E3F">
      <w:pPr>
        <w:numPr>
          <w:ilvl w:val="0"/>
          <w:numId w:val="6"/>
        </w:numPr>
        <w:spacing w:after="0" w:line="276" w:lineRule="auto"/>
        <w:contextualSpacing/>
        <w:jc w:val="both"/>
        <w:rPr>
          <w:rFonts w:ascii="Times New Roman" w:eastAsia="Times New Roman" w:hAnsi="Times New Roman" w:cs="Times New Roman"/>
          <w:sz w:val="24"/>
          <w:szCs w:val="24"/>
        </w:rPr>
      </w:pPr>
      <w:r w:rsidRPr="00B22946">
        <w:rPr>
          <w:rFonts w:ascii="Times New Roman" w:eastAsiaTheme="minorEastAsia" w:hAnsi="Times New Roman" w:cs="Times New Roman"/>
          <w:kern w:val="24"/>
          <w:sz w:val="24"/>
          <w:szCs w:val="24"/>
        </w:rPr>
        <w:t xml:space="preserve">Reading festivals </w:t>
      </w:r>
    </w:p>
    <w:p w14:paraId="21053F1D" w14:textId="77777777" w:rsidR="007C6E3F" w:rsidRPr="00B22946" w:rsidRDefault="007C6E3F" w:rsidP="007C6E3F">
      <w:pPr>
        <w:numPr>
          <w:ilvl w:val="0"/>
          <w:numId w:val="6"/>
        </w:numPr>
        <w:spacing w:after="0" w:line="276" w:lineRule="auto"/>
        <w:contextualSpacing/>
        <w:jc w:val="both"/>
        <w:rPr>
          <w:rFonts w:ascii="Times New Roman" w:eastAsia="Times New Roman" w:hAnsi="Times New Roman" w:cs="Times New Roman"/>
          <w:sz w:val="24"/>
          <w:szCs w:val="24"/>
        </w:rPr>
      </w:pPr>
      <w:r w:rsidRPr="00B22946">
        <w:rPr>
          <w:rFonts w:ascii="Times New Roman" w:eastAsiaTheme="minorEastAsia" w:hAnsi="Times New Roman" w:cs="Times New Roman"/>
          <w:kern w:val="24"/>
          <w:sz w:val="24"/>
          <w:szCs w:val="24"/>
        </w:rPr>
        <w:t>Quizzes and inter-school’s competitions</w:t>
      </w:r>
    </w:p>
    <w:p w14:paraId="6152ED96" w14:textId="77777777" w:rsidR="007C6E3F" w:rsidRPr="00B22946" w:rsidRDefault="007C6E3F" w:rsidP="007C6E3F">
      <w:pPr>
        <w:numPr>
          <w:ilvl w:val="0"/>
          <w:numId w:val="6"/>
        </w:numPr>
        <w:spacing w:after="0" w:line="276" w:lineRule="auto"/>
        <w:contextualSpacing/>
        <w:jc w:val="both"/>
        <w:rPr>
          <w:rFonts w:ascii="Times New Roman" w:eastAsia="Times New Roman" w:hAnsi="Times New Roman" w:cs="Times New Roman"/>
          <w:sz w:val="24"/>
          <w:szCs w:val="24"/>
        </w:rPr>
      </w:pPr>
      <w:r w:rsidRPr="00B22946">
        <w:rPr>
          <w:rFonts w:ascii="Times New Roman" w:eastAsiaTheme="minorEastAsia" w:hAnsi="Times New Roman" w:cs="Times New Roman"/>
          <w:kern w:val="24"/>
          <w:sz w:val="24"/>
          <w:szCs w:val="24"/>
        </w:rPr>
        <w:t>Improved monitoring and supervision (Team Monitoring)</w:t>
      </w:r>
    </w:p>
    <w:p w14:paraId="45717A38" w14:textId="77777777" w:rsidR="007C6E3F" w:rsidRPr="00B22946" w:rsidRDefault="007C6E3F" w:rsidP="007C6E3F">
      <w:pPr>
        <w:numPr>
          <w:ilvl w:val="0"/>
          <w:numId w:val="6"/>
        </w:numPr>
        <w:spacing w:after="0" w:line="276" w:lineRule="auto"/>
        <w:contextualSpacing/>
        <w:jc w:val="both"/>
        <w:rPr>
          <w:rFonts w:ascii="Times New Roman" w:eastAsia="Times New Roman" w:hAnsi="Times New Roman" w:cs="Times New Roman"/>
          <w:sz w:val="24"/>
          <w:szCs w:val="24"/>
        </w:rPr>
      </w:pPr>
      <w:r w:rsidRPr="00B22946">
        <w:rPr>
          <w:rFonts w:ascii="Times New Roman" w:eastAsiaTheme="minorEastAsia" w:hAnsi="Times New Roman" w:cs="Times New Roman"/>
          <w:kern w:val="24"/>
          <w:sz w:val="24"/>
          <w:szCs w:val="24"/>
        </w:rPr>
        <w:t>Guidance and Counselling for Students/Teachers</w:t>
      </w:r>
    </w:p>
    <w:p w14:paraId="2D6A914F" w14:textId="77777777" w:rsidR="007C6E3F" w:rsidRPr="00B22946" w:rsidRDefault="007C6E3F" w:rsidP="007C6E3F">
      <w:pPr>
        <w:numPr>
          <w:ilvl w:val="0"/>
          <w:numId w:val="6"/>
        </w:numPr>
        <w:spacing w:after="0" w:line="276" w:lineRule="auto"/>
        <w:contextualSpacing/>
        <w:jc w:val="both"/>
        <w:rPr>
          <w:rFonts w:ascii="Times New Roman" w:eastAsia="Times New Roman" w:hAnsi="Times New Roman" w:cs="Times New Roman"/>
          <w:sz w:val="24"/>
          <w:szCs w:val="24"/>
        </w:rPr>
      </w:pPr>
      <w:r w:rsidRPr="00B22946">
        <w:rPr>
          <w:rFonts w:ascii="Times New Roman" w:eastAsiaTheme="minorEastAsia" w:hAnsi="Times New Roman" w:cs="Times New Roman"/>
          <w:kern w:val="24"/>
          <w:sz w:val="24"/>
          <w:szCs w:val="24"/>
        </w:rPr>
        <w:t>Team Teaching</w:t>
      </w:r>
    </w:p>
    <w:p w14:paraId="6C554ACE" w14:textId="77777777" w:rsidR="007C6E3F" w:rsidRPr="00B22946" w:rsidRDefault="007C6E3F" w:rsidP="007C6E3F">
      <w:pPr>
        <w:numPr>
          <w:ilvl w:val="0"/>
          <w:numId w:val="6"/>
        </w:numPr>
        <w:spacing w:after="0" w:line="276" w:lineRule="auto"/>
        <w:contextualSpacing/>
        <w:jc w:val="both"/>
        <w:rPr>
          <w:rFonts w:ascii="Times New Roman" w:eastAsia="Times New Roman" w:hAnsi="Times New Roman" w:cs="Times New Roman"/>
          <w:sz w:val="24"/>
          <w:szCs w:val="24"/>
        </w:rPr>
      </w:pPr>
      <w:r w:rsidRPr="00B22946">
        <w:rPr>
          <w:rFonts w:ascii="Times New Roman" w:eastAsiaTheme="minorEastAsia" w:hAnsi="Times New Roman" w:cs="Times New Roman"/>
          <w:kern w:val="24"/>
          <w:sz w:val="24"/>
          <w:szCs w:val="24"/>
        </w:rPr>
        <w:t xml:space="preserve">Back-to-school campaign </w:t>
      </w:r>
    </w:p>
    <w:p w14:paraId="1F23A923" w14:textId="77777777" w:rsidR="007C6E3F" w:rsidRPr="00B22946" w:rsidRDefault="007C6E3F" w:rsidP="007C6E3F">
      <w:pPr>
        <w:numPr>
          <w:ilvl w:val="0"/>
          <w:numId w:val="6"/>
        </w:numPr>
        <w:spacing w:after="0" w:line="276" w:lineRule="auto"/>
        <w:contextualSpacing/>
        <w:jc w:val="both"/>
        <w:rPr>
          <w:rFonts w:ascii="Times New Roman" w:eastAsia="Times New Roman" w:hAnsi="Times New Roman" w:cs="Times New Roman"/>
          <w:sz w:val="24"/>
          <w:szCs w:val="24"/>
        </w:rPr>
      </w:pPr>
      <w:r w:rsidRPr="00B22946">
        <w:rPr>
          <w:rFonts w:ascii="Times New Roman" w:eastAsiaTheme="minorEastAsia" w:hAnsi="Times New Roman" w:cs="Times New Roman"/>
          <w:kern w:val="24"/>
          <w:sz w:val="24"/>
          <w:szCs w:val="24"/>
        </w:rPr>
        <w:t>Certificate audit</w:t>
      </w:r>
    </w:p>
    <w:p w14:paraId="361C778F" w14:textId="77777777" w:rsidR="007C6E3F" w:rsidRPr="00B22946" w:rsidRDefault="007C6E3F" w:rsidP="007C6E3F">
      <w:pPr>
        <w:numPr>
          <w:ilvl w:val="0"/>
          <w:numId w:val="6"/>
        </w:numPr>
        <w:spacing w:after="0" w:line="276" w:lineRule="auto"/>
        <w:contextualSpacing/>
        <w:jc w:val="both"/>
        <w:rPr>
          <w:rFonts w:ascii="Times New Roman" w:eastAsia="Times New Roman" w:hAnsi="Times New Roman" w:cs="Times New Roman"/>
          <w:sz w:val="24"/>
          <w:szCs w:val="24"/>
        </w:rPr>
      </w:pPr>
      <w:r w:rsidRPr="00B22946">
        <w:rPr>
          <w:rFonts w:ascii="Times New Roman" w:eastAsiaTheme="minorEastAsia" w:hAnsi="Times New Roman" w:cs="Times New Roman"/>
          <w:kern w:val="24"/>
          <w:sz w:val="24"/>
          <w:szCs w:val="24"/>
        </w:rPr>
        <w:t>Exposure of students to industrial practice</w:t>
      </w:r>
    </w:p>
    <w:p w14:paraId="7D238C9A" w14:textId="77777777" w:rsidR="007C6E3F" w:rsidRPr="00B22946" w:rsidRDefault="007C6E3F" w:rsidP="007C6E3F">
      <w:pPr>
        <w:numPr>
          <w:ilvl w:val="0"/>
          <w:numId w:val="6"/>
        </w:numPr>
        <w:spacing w:after="0" w:line="276" w:lineRule="auto"/>
        <w:contextualSpacing/>
        <w:jc w:val="both"/>
        <w:rPr>
          <w:rFonts w:ascii="Times New Roman" w:eastAsia="Times New Roman" w:hAnsi="Times New Roman" w:cs="Times New Roman"/>
          <w:sz w:val="24"/>
          <w:szCs w:val="24"/>
        </w:rPr>
      </w:pPr>
      <w:r w:rsidRPr="00B22946">
        <w:rPr>
          <w:rFonts w:ascii="Times New Roman" w:eastAsiaTheme="minorEastAsia" w:hAnsi="Times New Roman" w:cs="Times New Roman"/>
          <w:kern w:val="24"/>
          <w:sz w:val="24"/>
          <w:szCs w:val="24"/>
        </w:rPr>
        <w:t>Redeployment of teachers</w:t>
      </w:r>
    </w:p>
    <w:p w14:paraId="57D5E01D" w14:textId="77777777" w:rsidR="007C6E3F" w:rsidRPr="00B22946" w:rsidRDefault="007C6E3F" w:rsidP="007C6E3F">
      <w:pPr>
        <w:numPr>
          <w:ilvl w:val="0"/>
          <w:numId w:val="6"/>
        </w:numPr>
        <w:spacing w:after="0" w:line="276" w:lineRule="auto"/>
        <w:contextualSpacing/>
        <w:jc w:val="both"/>
        <w:rPr>
          <w:rFonts w:ascii="Times New Roman" w:eastAsia="Times New Roman" w:hAnsi="Times New Roman" w:cs="Times New Roman"/>
          <w:sz w:val="24"/>
          <w:szCs w:val="24"/>
        </w:rPr>
      </w:pPr>
      <w:r w:rsidRPr="00B22946">
        <w:rPr>
          <w:rFonts w:ascii="Times New Roman" w:eastAsiaTheme="minorEastAsia" w:hAnsi="Times New Roman" w:cs="Times New Roman"/>
          <w:kern w:val="24"/>
          <w:sz w:val="24"/>
          <w:szCs w:val="24"/>
        </w:rPr>
        <w:t>Stakeholder engagement on discipline in schools</w:t>
      </w:r>
    </w:p>
    <w:p w14:paraId="43038F3A" w14:textId="77777777" w:rsidR="007C6E3F" w:rsidRPr="00B22946" w:rsidRDefault="007C6E3F" w:rsidP="007C6E3F">
      <w:pPr>
        <w:numPr>
          <w:ilvl w:val="0"/>
          <w:numId w:val="6"/>
        </w:numPr>
        <w:spacing w:after="0" w:line="276" w:lineRule="auto"/>
        <w:jc w:val="both"/>
        <w:rPr>
          <w:rFonts w:ascii="Times New Roman" w:hAnsi="Times New Roman" w:cs="Times New Roman"/>
          <w:sz w:val="24"/>
          <w:szCs w:val="24"/>
        </w:rPr>
      </w:pPr>
      <w:r w:rsidRPr="00B22946">
        <w:rPr>
          <w:rFonts w:ascii="Times New Roman" w:hAnsi="Times New Roman" w:cs="Times New Roman"/>
          <w:sz w:val="24"/>
          <w:szCs w:val="24"/>
        </w:rPr>
        <w:t>Mentorship for newly-recruited teachers.</w:t>
      </w:r>
    </w:p>
    <w:p w14:paraId="7A9A83FA" w14:textId="77777777" w:rsidR="007C6E3F" w:rsidRPr="00B22946" w:rsidRDefault="007C6E3F" w:rsidP="007C6E3F">
      <w:pPr>
        <w:numPr>
          <w:ilvl w:val="0"/>
          <w:numId w:val="6"/>
        </w:numPr>
        <w:spacing w:after="0" w:line="276" w:lineRule="auto"/>
        <w:jc w:val="both"/>
        <w:rPr>
          <w:rFonts w:ascii="Times New Roman" w:hAnsi="Times New Roman" w:cs="Times New Roman"/>
          <w:sz w:val="24"/>
          <w:szCs w:val="24"/>
        </w:rPr>
      </w:pPr>
      <w:r w:rsidRPr="00B22946">
        <w:rPr>
          <w:rFonts w:ascii="Times New Roman" w:hAnsi="Times New Roman" w:cs="Times New Roman"/>
          <w:sz w:val="24"/>
          <w:szCs w:val="24"/>
        </w:rPr>
        <w:t>School Connect (yielded good results as a result of this outreach activity by the Regional Director and her team.</w:t>
      </w:r>
    </w:p>
    <w:p w14:paraId="14C5FAD8" w14:textId="77777777" w:rsidR="007C6E3F" w:rsidRPr="00B22946" w:rsidRDefault="007C6E3F" w:rsidP="007C6E3F">
      <w:pPr>
        <w:numPr>
          <w:ilvl w:val="0"/>
          <w:numId w:val="6"/>
        </w:numPr>
        <w:spacing w:after="0" w:line="276" w:lineRule="auto"/>
        <w:jc w:val="both"/>
        <w:rPr>
          <w:rFonts w:ascii="Times New Roman" w:hAnsi="Times New Roman" w:cs="Times New Roman"/>
          <w:sz w:val="24"/>
          <w:szCs w:val="24"/>
        </w:rPr>
      </w:pPr>
      <w:r w:rsidRPr="00B22946">
        <w:rPr>
          <w:rFonts w:ascii="Times New Roman" w:hAnsi="Times New Roman" w:cs="Times New Roman"/>
          <w:sz w:val="24"/>
          <w:szCs w:val="24"/>
        </w:rPr>
        <w:t>Coaching and mentoring of students to boost their confidence</w:t>
      </w:r>
    </w:p>
    <w:p w14:paraId="0A34EF0A" w14:textId="77777777" w:rsidR="007C6E3F" w:rsidRPr="00B22946" w:rsidRDefault="007C6E3F" w:rsidP="007C6E3F">
      <w:pPr>
        <w:numPr>
          <w:ilvl w:val="0"/>
          <w:numId w:val="6"/>
        </w:numPr>
        <w:spacing w:after="0" w:line="276" w:lineRule="auto"/>
        <w:jc w:val="both"/>
        <w:rPr>
          <w:rFonts w:ascii="Times New Roman" w:hAnsi="Times New Roman" w:cs="Times New Roman"/>
          <w:sz w:val="24"/>
          <w:szCs w:val="24"/>
        </w:rPr>
      </w:pPr>
      <w:r w:rsidRPr="00B22946">
        <w:rPr>
          <w:rFonts w:ascii="Times New Roman" w:hAnsi="Times New Roman" w:cs="Times New Roman"/>
          <w:sz w:val="24"/>
          <w:szCs w:val="24"/>
        </w:rPr>
        <w:t>Setting of “SMART” targets</w:t>
      </w:r>
    </w:p>
    <w:p w14:paraId="2BC2F972" w14:textId="77777777" w:rsidR="007C6E3F" w:rsidRPr="00B22946" w:rsidRDefault="007C6E3F" w:rsidP="007C6E3F">
      <w:pPr>
        <w:numPr>
          <w:ilvl w:val="0"/>
          <w:numId w:val="6"/>
        </w:numPr>
        <w:spacing w:after="0" w:line="276" w:lineRule="auto"/>
        <w:jc w:val="both"/>
        <w:rPr>
          <w:rFonts w:ascii="Times New Roman" w:hAnsi="Times New Roman" w:cs="Times New Roman"/>
          <w:sz w:val="24"/>
          <w:szCs w:val="24"/>
        </w:rPr>
      </w:pPr>
      <w:r w:rsidRPr="00B22946">
        <w:rPr>
          <w:rFonts w:ascii="Times New Roman" w:hAnsi="Times New Roman" w:cs="Times New Roman"/>
          <w:sz w:val="24"/>
          <w:szCs w:val="24"/>
        </w:rPr>
        <w:t>Signing of Performance Contract</w:t>
      </w:r>
    </w:p>
    <w:p w14:paraId="71E867B2" w14:textId="77777777" w:rsidR="007C6E3F" w:rsidRPr="00B22946" w:rsidRDefault="007C6E3F" w:rsidP="007C6E3F">
      <w:pPr>
        <w:numPr>
          <w:ilvl w:val="0"/>
          <w:numId w:val="6"/>
        </w:numPr>
        <w:spacing w:after="0" w:line="276" w:lineRule="auto"/>
        <w:jc w:val="both"/>
        <w:rPr>
          <w:rFonts w:ascii="Times New Roman" w:hAnsi="Times New Roman" w:cs="Times New Roman"/>
          <w:sz w:val="24"/>
          <w:szCs w:val="24"/>
        </w:rPr>
      </w:pPr>
      <w:r w:rsidRPr="00B22946">
        <w:rPr>
          <w:rFonts w:ascii="Times New Roman" w:hAnsi="Times New Roman" w:cs="Times New Roman"/>
          <w:sz w:val="24"/>
          <w:szCs w:val="24"/>
          <w:lang w:val="en-AU"/>
        </w:rPr>
        <w:t>International Day for Women and Girls in Science</w:t>
      </w:r>
    </w:p>
    <w:p w14:paraId="7BDF1D55" w14:textId="77777777" w:rsidR="007C6E3F" w:rsidRPr="00B22946" w:rsidRDefault="007C6E3F" w:rsidP="007C6E3F">
      <w:pPr>
        <w:numPr>
          <w:ilvl w:val="0"/>
          <w:numId w:val="6"/>
        </w:numPr>
        <w:spacing w:after="0" w:line="276" w:lineRule="auto"/>
        <w:jc w:val="both"/>
        <w:rPr>
          <w:rFonts w:ascii="Times New Roman" w:hAnsi="Times New Roman" w:cs="Times New Roman"/>
          <w:sz w:val="24"/>
          <w:szCs w:val="24"/>
        </w:rPr>
      </w:pPr>
      <w:r w:rsidRPr="00B22946">
        <w:rPr>
          <w:rFonts w:ascii="Times New Roman" w:hAnsi="Times New Roman" w:cs="Times New Roman"/>
          <w:sz w:val="24"/>
          <w:szCs w:val="24"/>
          <w:lang w:val="en-AU"/>
        </w:rPr>
        <w:t>Engaging teachers on the Chief Examiners’ Report</w:t>
      </w:r>
    </w:p>
    <w:p w14:paraId="397547E1" w14:textId="77777777" w:rsidR="007C6E3F" w:rsidRPr="00B22946" w:rsidRDefault="007C6E3F" w:rsidP="007C6E3F">
      <w:pPr>
        <w:numPr>
          <w:ilvl w:val="0"/>
          <w:numId w:val="6"/>
        </w:numPr>
        <w:spacing w:after="0" w:line="276" w:lineRule="auto"/>
        <w:jc w:val="both"/>
        <w:rPr>
          <w:rFonts w:ascii="Times New Roman" w:hAnsi="Times New Roman" w:cs="Times New Roman"/>
          <w:sz w:val="24"/>
          <w:szCs w:val="24"/>
        </w:rPr>
      </w:pPr>
      <w:r w:rsidRPr="00B22946">
        <w:rPr>
          <w:rFonts w:ascii="Times New Roman" w:hAnsi="Times New Roman" w:cs="Times New Roman"/>
          <w:sz w:val="24"/>
          <w:szCs w:val="24"/>
          <w:lang w:val="en-AU"/>
        </w:rPr>
        <w:t>Institution of ‘one keyword a day, an idiom a week, a page a day and a book a month’ strategy</w:t>
      </w:r>
    </w:p>
    <w:p w14:paraId="63536245" w14:textId="77777777" w:rsidR="007C6E3F" w:rsidRPr="00B22946" w:rsidRDefault="007C6E3F" w:rsidP="007C6E3F">
      <w:pPr>
        <w:numPr>
          <w:ilvl w:val="0"/>
          <w:numId w:val="6"/>
        </w:numPr>
        <w:spacing w:after="0" w:line="276" w:lineRule="auto"/>
        <w:jc w:val="both"/>
        <w:rPr>
          <w:rFonts w:ascii="Times New Roman" w:hAnsi="Times New Roman" w:cs="Times New Roman"/>
          <w:sz w:val="24"/>
          <w:szCs w:val="24"/>
        </w:rPr>
      </w:pPr>
      <w:r w:rsidRPr="00B22946">
        <w:rPr>
          <w:rFonts w:ascii="Times New Roman" w:hAnsi="Times New Roman" w:cs="Times New Roman"/>
          <w:sz w:val="24"/>
          <w:szCs w:val="24"/>
          <w:lang w:val="en-AU"/>
        </w:rPr>
        <w:t>Targeted remediation/differentiated learning for weak students, i.e., Weekend Classes</w:t>
      </w:r>
    </w:p>
    <w:p w14:paraId="10EDE19D" w14:textId="77777777" w:rsidR="007C6E3F" w:rsidRPr="00B22946" w:rsidRDefault="007C6E3F" w:rsidP="007C6E3F">
      <w:pPr>
        <w:numPr>
          <w:ilvl w:val="0"/>
          <w:numId w:val="6"/>
        </w:numPr>
        <w:spacing w:after="0" w:line="276" w:lineRule="auto"/>
        <w:jc w:val="both"/>
        <w:rPr>
          <w:rFonts w:ascii="Times New Roman" w:hAnsi="Times New Roman" w:cs="Times New Roman"/>
          <w:sz w:val="24"/>
          <w:szCs w:val="24"/>
        </w:rPr>
      </w:pPr>
      <w:r w:rsidRPr="00B22946">
        <w:rPr>
          <w:rFonts w:ascii="Times New Roman" w:hAnsi="Times New Roman" w:cs="Times New Roman"/>
          <w:sz w:val="24"/>
          <w:szCs w:val="24"/>
          <w:lang w:val="en-AU"/>
        </w:rPr>
        <w:t>Institution of vacation assignments</w:t>
      </w:r>
    </w:p>
    <w:p w14:paraId="10F4F0C5" w14:textId="77777777" w:rsidR="007C6E3F" w:rsidRPr="00B22946" w:rsidRDefault="007C6E3F" w:rsidP="007C6E3F">
      <w:pPr>
        <w:numPr>
          <w:ilvl w:val="0"/>
          <w:numId w:val="6"/>
        </w:numPr>
        <w:spacing w:after="0" w:line="276" w:lineRule="auto"/>
        <w:jc w:val="both"/>
        <w:rPr>
          <w:rFonts w:ascii="Times New Roman" w:hAnsi="Times New Roman" w:cs="Times New Roman"/>
          <w:sz w:val="24"/>
          <w:szCs w:val="24"/>
        </w:rPr>
      </w:pPr>
      <w:r w:rsidRPr="00B22946">
        <w:rPr>
          <w:rFonts w:ascii="Times New Roman" w:hAnsi="Times New Roman" w:cs="Times New Roman"/>
          <w:sz w:val="24"/>
          <w:szCs w:val="24"/>
          <w:lang w:val="en-AU"/>
        </w:rPr>
        <w:t>Appraisal of Teachers</w:t>
      </w:r>
    </w:p>
    <w:p w14:paraId="75E25F91" w14:textId="699CCEFE" w:rsidR="007C6E3F" w:rsidRPr="007C6E3F" w:rsidRDefault="007C6E3F" w:rsidP="007C6E3F">
      <w:pPr>
        <w:numPr>
          <w:ilvl w:val="0"/>
          <w:numId w:val="6"/>
        </w:numPr>
        <w:spacing w:after="0" w:line="276" w:lineRule="auto"/>
        <w:jc w:val="both"/>
        <w:rPr>
          <w:rFonts w:ascii="Times New Roman" w:hAnsi="Times New Roman" w:cs="Times New Roman"/>
          <w:sz w:val="24"/>
          <w:szCs w:val="24"/>
        </w:rPr>
        <w:sectPr w:rsidR="007C6E3F" w:rsidRPr="007C6E3F" w:rsidSect="00A621F0">
          <w:type w:val="continuous"/>
          <w:pgSz w:w="11906" w:h="16838"/>
          <w:pgMar w:top="1440" w:right="1440" w:bottom="1440" w:left="1440" w:header="720" w:footer="720" w:gutter="0"/>
          <w:cols w:num="2" w:space="720"/>
          <w:docGrid w:linePitch="360"/>
        </w:sectPr>
      </w:pPr>
      <w:r w:rsidRPr="00B22946">
        <w:rPr>
          <w:rFonts w:ascii="Times New Roman" w:hAnsi="Times New Roman" w:cs="Times New Roman"/>
          <w:sz w:val="24"/>
          <w:szCs w:val="24"/>
          <w:lang w:val="en-AU"/>
        </w:rPr>
        <w:t>Adoption of schools by Directors/Officers</w:t>
      </w:r>
    </w:p>
    <w:p w14:paraId="78AE03BF" w14:textId="77777777" w:rsidR="00FC4B7A" w:rsidRPr="00FA2E48" w:rsidRDefault="00FC4B7A" w:rsidP="00FC4B7A">
      <w:pPr>
        <w:spacing w:line="276" w:lineRule="auto"/>
        <w:jc w:val="both"/>
        <w:rPr>
          <w:rFonts w:ascii="Times New Roman" w:eastAsiaTheme="minorEastAsia" w:hAnsi="Times New Roman" w:cs="Times New Roman"/>
          <w:b/>
          <w:bCs/>
          <w:kern w:val="24"/>
          <w:sz w:val="24"/>
          <w:szCs w:val="24"/>
          <w:u w:val="single"/>
        </w:rPr>
      </w:pPr>
      <w:r w:rsidRPr="00FA2E48">
        <w:rPr>
          <w:rFonts w:ascii="Times New Roman" w:eastAsiaTheme="minorEastAsia" w:hAnsi="Times New Roman" w:cs="Times New Roman"/>
          <w:b/>
          <w:bCs/>
          <w:kern w:val="24"/>
          <w:sz w:val="24"/>
          <w:szCs w:val="24"/>
          <w:u w:val="single"/>
        </w:rPr>
        <w:lastRenderedPageBreak/>
        <w:t xml:space="preserve">CHALLENGES </w:t>
      </w:r>
    </w:p>
    <w:p w14:paraId="46D2BEC2" w14:textId="77777777" w:rsidR="00FC4B7A" w:rsidRPr="00735026" w:rsidRDefault="00FC4B7A" w:rsidP="00FC4B7A">
      <w:pPr>
        <w:pStyle w:val="ListParagraph"/>
        <w:numPr>
          <w:ilvl w:val="0"/>
          <w:numId w:val="5"/>
        </w:numPr>
        <w:spacing w:after="0" w:line="276" w:lineRule="auto"/>
        <w:jc w:val="both"/>
        <w:rPr>
          <w:rFonts w:ascii="Times New Roman" w:eastAsia="Times New Roman" w:hAnsi="Times New Roman" w:cs="Times New Roman"/>
          <w:sz w:val="24"/>
          <w:szCs w:val="24"/>
        </w:rPr>
      </w:pPr>
      <w:r w:rsidRPr="00735026">
        <w:rPr>
          <w:rFonts w:ascii="Times New Roman" w:hAnsi="Times New Roman" w:cs="Times New Roman"/>
          <w:sz w:val="24"/>
          <w:szCs w:val="24"/>
        </w:rPr>
        <w:t>Lack of a warehouse to accommodate the bulky nature of the items received into the stores</w:t>
      </w:r>
      <w:r w:rsidRPr="00735026">
        <w:rPr>
          <w:rFonts w:ascii="Times New Roman" w:eastAsiaTheme="minorEastAsia" w:hAnsi="Times New Roman" w:cs="Times New Roman"/>
          <w:kern w:val="24"/>
          <w:sz w:val="24"/>
          <w:szCs w:val="24"/>
        </w:rPr>
        <w:t xml:space="preserve"> </w:t>
      </w:r>
    </w:p>
    <w:p w14:paraId="1DECE26F" w14:textId="77777777" w:rsidR="00FC4B7A" w:rsidRPr="00735026" w:rsidRDefault="00FC4B7A" w:rsidP="00FC4B7A">
      <w:pPr>
        <w:pStyle w:val="ListParagraph"/>
        <w:numPr>
          <w:ilvl w:val="0"/>
          <w:numId w:val="5"/>
        </w:numPr>
        <w:spacing w:after="0" w:line="276" w:lineRule="auto"/>
        <w:jc w:val="both"/>
        <w:rPr>
          <w:rFonts w:ascii="Times New Roman" w:eastAsia="Times New Roman" w:hAnsi="Times New Roman" w:cs="Times New Roman"/>
          <w:sz w:val="24"/>
          <w:szCs w:val="24"/>
        </w:rPr>
      </w:pPr>
      <w:r w:rsidRPr="00735026">
        <w:rPr>
          <w:rFonts w:ascii="Times New Roman" w:eastAsiaTheme="minorEastAsia" w:hAnsi="Times New Roman" w:cs="Times New Roman"/>
          <w:kern w:val="24"/>
          <w:sz w:val="24"/>
          <w:szCs w:val="24"/>
        </w:rPr>
        <w:t>Accommodation and Office space for newly created Districts</w:t>
      </w:r>
    </w:p>
    <w:p w14:paraId="23B77A84" w14:textId="77777777" w:rsidR="00FC4B7A" w:rsidRPr="00735026" w:rsidRDefault="00FC4B7A" w:rsidP="00FC4B7A">
      <w:pPr>
        <w:pStyle w:val="ListParagraph"/>
        <w:numPr>
          <w:ilvl w:val="0"/>
          <w:numId w:val="5"/>
        </w:numPr>
        <w:spacing w:after="0" w:line="276" w:lineRule="auto"/>
        <w:jc w:val="both"/>
        <w:rPr>
          <w:rFonts w:ascii="Times New Roman" w:eastAsia="Times New Roman" w:hAnsi="Times New Roman" w:cs="Times New Roman"/>
          <w:sz w:val="24"/>
          <w:szCs w:val="24"/>
        </w:rPr>
      </w:pPr>
      <w:r w:rsidRPr="00735026">
        <w:rPr>
          <w:rFonts w:ascii="Times New Roman" w:eastAsiaTheme="minorEastAsia" w:hAnsi="Times New Roman" w:cs="Times New Roman"/>
          <w:kern w:val="24"/>
          <w:sz w:val="24"/>
          <w:szCs w:val="24"/>
        </w:rPr>
        <w:t>Staff Bungalows for some Senior High Schools</w:t>
      </w:r>
    </w:p>
    <w:p w14:paraId="50E3EAA6" w14:textId="77777777" w:rsidR="00FC4B7A" w:rsidRPr="00735026" w:rsidRDefault="00FC4B7A" w:rsidP="00FC4B7A">
      <w:pPr>
        <w:pStyle w:val="ListParagraph"/>
        <w:numPr>
          <w:ilvl w:val="0"/>
          <w:numId w:val="5"/>
        </w:numPr>
        <w:spacing w:after="0" w:line="276" w:lineRule="auto"/>
        <w:jc w:val="both"/>
        <w:rPr>
          <w:rFonts w:ascii="Times New Roman" w:eastAsia="Times New Roman" w:hAnsi="Times New Roman" w:cs="Times New Roman"/>
          <w:sz w:val="24"/>
          <w:szCs w:val="24"/>
        </w:rPr>
      </w:pPr>
      <w:r w:rsidRPr="00735026">
        <w:rPr>
          <w:rFonts w:ascii="Times New Roman" w:eastAsiaTheme="minorEastAsia" w:hAnsi="Times New Roman" w:cs="Times New Roman"/>
          <w:kern w:val="24"/>
          <w:sz w:val="24"/>
          <w:szCs w:val="24"/>
        </w:rPr>
        <w:t>Delays in the release of GOG</w:t>
      </w:r>
    </w:p>
    <w:p w14:paraId="52ADD432" w14:textId="77777777" w:rsidR="00FC4B7A" w:rsidRPr="00735026" w:rsidRDefault="00FC4B7A" w:rsidP="00FC4B7A">
      <w:pPr>
        <w:pStyle w:val="ListParagraph"/>
        <w:spacing w:after="0" w:line="276" w:lineRule="auto"/>
        <w:jc w:val="both"/>
        <w:rPr>
          <w:rFonts w:ascii="Times New Roman" w:eastAsia="Times New Roman" w:hAnsi="Times New Roman" w:cs="Times New Roman"/>
          <w:sz w:val="24"/>
          <w:szCs w:val="24"/>
        </w:rPr>
      </w:pPr>
    </w:p>
    <w:p w14:paraId="71B25F99" w14:textId="77777777" w:rsidR="00FC4B7A" w:rsidRPr="00FE1064" w:rsidRDefault="00FC4B7A" w:rsidP="00FC4B7A">
      <w:pPr>
        <w:spacing w:line="276" w:lineRule="auto"/>
        <w:jc w:val="both"/>
        <w:rPr>
          <w:rFonts w:ascii="Times New Roman" w:hAnsi="Times New Roman" w:cs="Times New Roman"/>
          <w:b/>
          <w:bCs/>
          <w:sz w:val="24"/>
          <w:szCs w:val="24"/>
          <w:u w:val="single"/>
        </w:rPr>
      </w:pPr>
      <w:r w:rsidRPr="00FE1064">
        <w:rPr>
          <w:rFonts w:ascii="Times New Roman" w:hAnsi="Times New Roman" w:cs="Times New Roman"/>
          <w:b/>
          <w:bCs/>
          <w:sz w:val="24"/>
          <w:szCs w:val="24"/>
          <w:u w:val="single"/>
        </w:rPr>
        <w:t>RECOMMENDATIONS</w:t>
      </w:r>
    </w:p>
    <w:p w14:paraId="630A5DD3" w14:textId="77777777" w:rsidR="00FC4B7A" w:rsidRPr="00735026" w:rsidRDefault="00FC4B7A" w:rsidP="00FC4B7A">
      <w:pPr>
        <w:pStyle w:val="ListParagraph"/>
        <w:numPr>
          <w:ilvl w:val="0"/>
          <w:numId w:val="4"/>
        </w:numPr>
        <w:spacing w:line="276" w:lineRule="auto"/>
        <w:jc w:val="both"/>
        <w:rPr>
          <w:rFonts w:ascii="Times New Roman" w:hAnsi="Times New Roman" w:cs="Times New Roman"/>
          <w:b/>
          <w:bCs/>
          <w:sz w:val="24"/>
          <w:szCs w:val="24"/>
          <w:u w:val="single"/>
        </w:rPr>
      </w:pPr>
      <w:r w:rsidRPr="00735026">
        <w:rPr>
          <w:rFonts w:ascii="Times New Roman" w:hAnsi="Times New Roman" w:cs="Times New Roman"/>
          <w:sz w:val="24"/>
          <w:szCs w:val="24"/>
        </w:rPr>
        <w:t>We recommend that a new modern warehouse or storage facility should be built for the region to enable the stores unit accommodate the bulky nature of the items supplied to the region.</w:t>
      </w:r>
    </w:p>
    <w:p w14:paraId="1FBE6190" w14:textId="77777777" w:rsidR="00FC4B7A" w:rsidRPr="00735026" w:rsidRDefault="00FC4B7A" w:rsidP="00FC4B7A">
      <w:pPr>
        <w:numPr>
          <w:ilvl w:val="0"/>
          <w:numId w:val="4"/>
        </w:numPr>
        <w:spacing w:after="0" w:line="288" w:lineRule="auto"/>
        <w:contextualSpacing/>
        <w:jc w:val="both"/>
        <w:rPr>
          <w:rFonts w:ascii="Times New Roman" w:eastAsia="Times New Roman" w:hAnsi="Times New Roman" w:cs="Times New Roman"/>
          <w:sz w:val="24"/>
          <w:szCs w:val="24"/>
        </w:rPr>
      </w:pPr>
      <w:r w:rsidRPr="00735026">
        <w:rPr>
          <w:rFonts w:ascii="Times New Roman" w:eastAsiaTheme="minorEastAsia" w:hAnsi="Times New Roman" w:cs="Times New Roman"/>
          <w:kern w:val="24"/>
          <w:sz w:val="24"/>
          <w:szCs w:val="24"/>
        </w:rPr>
        <w:t>The policy of staff accommodation and incentives for teachers accepting postings to hard-to-reach communities should be pursued rigorously.</w:t>
      </w:r>
    </w:p>
    <w:p w14:paraId="06C29DC8" w14:textId="24262747" w:rsidR="0023608A" w:rsidRPr="00FC4B7A" w:rsidRDefault="00FC4B7A" w:rsidP="00FC4B7A">
      <w:pPr>
        <w:numPr>
          <w:ilvl w:val="0"/>
          <w:numId w:val="4"/>
        </w:numPr>
        <w:spacing w:after="0" w:line="288" w:lineRule="auto"/>
        <w:contextualSpacing/>
        <w:jc w:val="both"/>
        <w:rPr>
          <w:rFonts w:ascii="Times New Roman" w:eastAsia="Times New Roman" w:hAnsi="Times New Roman" w:cs="Times New Roman"/>
          <w:sz w:val="24"/>
          <w:szCs w:val="24"/>
        </w:rPr>
      </w:pPr>
      <w:r w:rsidRPr="00735026">
        <w:rPr>
          <w:rFonts w:ascii="Times New Roman" w:eastAsiaTheme="minorEastAsia" w:hAnsi="Times New Roman" w:cs="Times New Roman"/>
          <w:kern w:val="24"/>
          <w:sz w:val="24"/>
          <w:szCs w:val="24"/>
        </w:rPr>
        <w:t>Timely release of GOG</w:t>
      </w:r>
    </w:p>
    <w:p w14:paraId="020998F4" w14:textId="77777777" w:rsidR="0023608A" w:rsidRPr="00E84542" w:rsidRDefault="0023608A" w:rsidP="00E84542">
      <w:pPr>
        <w:spacing w:line="276" w:lineRule="auto"/>
        <w:jc w:val="both"/>
        <w:rPr>
          <w:rFonts w:ascii="Times New Roman" w:hAnsi="Times New Roman" w:cs="Times New Roman"/>
          <w:sz w:val="24"/>
          <w:szCs w:val="24"/>
          <w:lang w:val="en-US"/>
        </w:rPr>
      </w:pPr>
    </w:p>
    <w:p w14:paraId="371AD0D6" w14:textId="77777777" w:rsidR="00DF078C" w:rsidRPr="00B22946" w:rsidRDefault="00DF078C" w:rsidP="00DF078C">
      <w:pPr>
        <w:spacing w:line="276" w:lineRule="auto"/>
        <w:jc w:val="both"/>
        <w:rPr>
          <w:rFonts w:ascii="Times New Roman" w:hAnsi="Times New Roman" w:cs="Times New Roman"/>
          <w:sz w:val="24"/>
          <w:szCs w:val="24"/>
          <w:lang w:val="en-US"/>
        </w:rPr>
      </w:pPr>
    </w:p>
    <w:p w14:paraId="1ACA6781" w14:textId="77777777" w:rsidR="00DF078C" w:rsidRPr="00B22946" w:rsidRDefault="00DF078C" w:rsidP="00DF078C">
      <w:pPr>
        <w:spacing w:after="0" w:line="276" w:lineRule="auto"/>
        <w:jc w:val="both"/>
        <w:rPr>
          <w:rFonts w:ascii="Times New Roman" w:hAnsi="Times New Roman" w:cs="Times New Roman"/>
          <w:sz w:val="24"/>
          <w:szCs w:val="24"/>
          <w:lang w:val="en-US"/>
        </w:rPr>
      </w:pPr>
      <w:r w:rsidRPr="00B22946">
        <w:rPr>
          <w:rFonts w:ascii="Times New Roman" w:hAnsi="Times New Roman" w:cs="Times New Roman"/>
          <w:sz w:val="24"/>
          <w:szCs w:val="24"/>
          <w:lang w:val="en-US"/>
        </w:rPr>
        <w:t>COMPILED BY</w:t>
      </w:r>
      <w:r>
        <w:rPr>
          <w:rFonts w:ascii="Times New Roman" w:hAnsi="Times New Roman" w:cs="Times New Roman"/>
          <w:sz w:val="24"/>
          <w:szCs w:val="24"/>
          <w:lang w:val="en-US"/>
        </w:rPr>
        <w:t xml:space="preserve">                                                                            APPROVED BY</w:t>
      </w:r>
    </w:p>
    <w:p w14:paraId="61F17775" w14:textId="550E66F0" w:rsidR="00DF078C" w:rsidRPr="00B22946" w:rsidRDefault="00DF078C" w:rsidP="00DF078C">
      <w:pPr>
        <w:spacing w:after="0" w:line="240" w:lineRule="auto"/>
        <w:jc w:val="both"/>
        <w:rPr>
          <w:rFonts w:ascii="Times New Roman" w:hAnsi="Times New Roman" w:cs="Times New Roman"/>
          <w:sz w:val="24"/>
          <w:szCs w:val="24"/>
          <w:lang w:val="en-US"/>
        </w:rPr>
      </w:pPr>
      <w:r w:rsidRPr="00B22946">
        <w:rPr>
          <w:rFonts w:ascii="Times New Roman" w:hAnsi="Times New Roman" w:cs="Times New Roman"/>
          <w:sz w:val="24"/>
          <w:szCs w:val="24"/>
          <w:lang w:val="en-US"/>
        </w:rPr>
        <w:t>FELIX KWAME ASARE</w:t>
      </w:r>
      <w:r>
        <w:rPr>
          <w:rFonts w:ascii="Times New Roman" w:hAnsi="Times New Roman" w:cs="Times New Roman"/>
          <w:sz w:val="24"/>
          <w:szCs w:val="24"/>
          <w:lang w:val="en-US"/>
        </w:rPr>
        <w:t xml:space="preserve">                                               MRS IVY ASANTEWA OWUSU (PhD)</w:t>
      </w:r>
    </w:p>
    <w:p w14:paraId="0780BB2B" w14:textId="77777777" w:rsidR="00DF078C" w:rsidRPr="00B22946" w:rsidRDefault="00DF078C" w:rsidP="00DF078C">
      <w:pPr>
        <w:spacing w:after="0" w:line="240" w:lineRule="auto"/>
        <w:jc w:val="both"/>
        <w:rPr>
          <w:rFonts w:ascii="Times New Roman" w:hAnsi="Times New Roman" w:cs="Times New Roman"/>
          <w:sz w:val="24"/>
          <w:szCs w:val="24"/>
          <w:lang w:val="en-US"/>
        </w:rPr>
      </w:pPr>
      <w:r w:rsidRPr="00B22946">
        <w:rPr>
          <w:rFonts w:ascii="Times New Roman" w:hAnsi="Times New Roman" w:cs="Times New Roman"/>
          <w:sz w:val="24"/>
          <w:szCs w:val="24"/>
          <w:lang w:val="en-US"/>
        </w:rPr>
        <w:t>(DEPUTY REG.PRO)</w:t>
      </w:r>
      <w:r>
        <w:rPr>
          <w:rFonts w:ascii="Times New Roman" w:hAnsi="Times New Roman" w:cs="Times New Roman"/>
          <w:sz w:val="24"/>
          <w:szCs w:val="24"/>
          <w:lang w:val="en-US"/>
        </w:rPr>
        <w:t xml:space="preserve">                                                              (REGIONAL DIRECTOR)-E</w:t>
      </w:r>
    </w:p>
    <w:p w14:paraId="7099172B" w14:textId="77777777" w:rsidR="00DF078C" w:rsidRPr="00B22946" w:rsidRDefault="00DF078C" w:rsidP="00DF078C">
      <w:pPr>
        <w:spacing w:after="0" w:line="240" w:lineRule="auto"/>
        <w:jc w:val="both"/>
        <w:rPr>
          <w:rFonts w:ascii="Times New Roman" w:hAnsi="Times New Roman" w:cs="Times New Roman"/>
          <w:sz w:val="24"/>
          <w:szCs w:val="24"/>
        </w:rPr>
      </w:pPr>
    </w:p>
    <w:p w14:paraId="3C1AAF74" w14:textId="77777777" w:rsidR="00DF078C" w:rsidRPr="005C7951" w:rsidRDefault="00DF078C" w:rsidP="00DF078C">
      <w:pPr>
        <w:spacing w:line="240" w:lineRule="auto"/>
        <w:jc w:val="both"/>
        <w:rPr>
          <w:rFonts w:ascii="Times New Roman" w:hAnsi="Times New Roman" w:cs="Times New Roman"/>
          <w:b/>
          <w:bCs/>
          <w:sz w:val="24"/>
          <w:szCs w:val="24"/>
          <w:u w:val="single"/>
        </w:rPr>
      </w:pPr>
    </w:p>
    <w:p w14:paraId="60C1543D" w14:textId="77777777" w:rsidR="0023608A" w:rsidRPr="00E84542" w:rsidRDefault="0023608A" w:rsidP="00E84542">
      <w:pPr>
        <w:spacing w:line="276" w:lineRule="auto"/>
        <w:jc w:val="both"/>
        <w:rPr>
          <w:rFonts w:ascii="Times New Roman" w:hAnsi="Times New Roman" w:cs="Times New Roman"/>
          <w:sz w:val="24"/>
          <w:szCs w:val="24"/>
          <w:lang w:val="en-US"/>
        </w:rPr>
      </w:pPr>
    </w:p>
    <w:p w14:paraId="15F73B61" w14:textId="77777777" w:rsidR="0023608A" w:rsidRPr="00E84542" w:rsidRDefault="0023608A" w:rsidP="00E84542">
      <w:pPr>
        <w:spacing w:line="276" w:lineRule="auto"/>
        <w:jc w:val="both"/>
        <w:rPr>
          <w:rFonts w:ascii="Times New Roman" w:hAnsi="Times New Roman" w:cs="Times New Roman"/>
          <w:sz w:val="24"/>
          <w:szCs w:val="24"/>
          <w:lang w:val="en-US"/>
        </w:rPr>
      </w:pPr>
    </w:p>
    <w:p w14:paraId="24A0AA3B" w14:textId="060CAC7C" w:rsidR="0023608A" w:rsidRPr="00E84542" w:rsidRDefault="0023608A" w:rsidP="00E84542">
      <w:pPr>
        <w:spacing w:line="276" w:lineRule="auto"/>
        <w:jc w:val="both"/>
        <w:rPr>
          <w:rFonts w:ascii="Times New Roman" w:hAnsi="Times New Roman" w:cs="Times New Roman"/>
          <w:sz w:val="24"/>
          <w:szCs w:val="24"/>
          <w:lang w:val="en-US"/>
        </w:rPr>
      </w:pPr>
    </w:p>
    <w:p w14:paraId="3D54E0D5" w14:textId="77777777" w:rsidR="0023608A" w:rsidRPr="00E84542" w:rsidRDefault="0023608A" w:rsidP="00E84542">
      <w:pPr>
        <w:tabs>
          <w:tab w:val="center" w:pos="2437"/>
        </w:tabs>
        <w:spacing w:after="0" w:line="276" w:lineRule="auto"/>
        <w:jc w:val="both"/>
        <w:rPr>
          <w:rFonts w:ascii="Times New Roman" w:eastAsia="Roboto" w:hAnsi="Times New Roman" w:cs="Times New Roman"/>
          <w:b/>
          <w:bCs/>
          <w:sz w:val="24"/>
          <w:szCs w:val="24"/>
          <w:u w:val="single"/>
        </w:rPr>
      </w:pPr>
    </w:p>
    <w:p w14:paraId="3BFF004F" w14:textId="77777777" w:rsidR="00B6754C" w:rsidRPr="00E84542" w:rsidRDefault="00B6754C" w:rsidP="00E84542">
      <w:pPr>
        <w:spacing w:line="276" w:lineRule="auto"/>
        <w:jc w:val="both"/>
        <w:rPr>
          <w:rFonts w:ascii="Times New Roman" w:hAnsi="Times New Roman" w:cs="Times New Roman"/>
          <w:sz w:val="24"/>
          <w:szCs w:val="24"/>
        </w:rPr>
      </w:pPr>
    </w:p>
    <w:sectPr w:rsidR="00B6754C" w:rsidRPr="00E845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Roboto">
    <w:charset w:val="00"/>
    <w:family w:val="auto"/>
    <w:pitch w:val="variable"/>
    <w:sig w:usb0="E00002FF" w:usb1="5000205B" w:usb2="0000002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2133A2"/>
    <w:multiLevelType w:val="hybridMultilevel"/>
    <w:tmpl w:val="175EBD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88595D"/>
    <w:multiLevelType w:val="hybridMultilevel"/>
    <w:tmpl w:val="02109386"/>
    <w:lvl w:ilvl="0" w:tplc="18DC26D8">
      <w:start w:val="1"/>
      <w:numFmt w:val="bullet"/>
      <w:lvlText w:val="•"/>
      <w:lvlJc w:val="left"/>
      <w:pPr>
        <w:tabs>
          <w:tab w:val="num" w:pos="720"/>
        </w:tabs>
        <w:ind w:left="720" w:hanging="360"/>
      </w:pPr>
      <w:rPr>
        <w:rFonts w:ascii="Arial" w:hAnsi="Arial" w:hint="default"/>
      </w:rPr>
    </w:lvl>
    <w:lvl w:ilvl="1" w:tplc="9F5878AA" w:tentative="1">
      <w:start w:val="1"/>
      <w:numFmt w:val="bullet"/>
      <w:lvlText w:val="•"/>
      <w:lvlJc w:val="left"/>
      <w:pPr>
        <w:tabs>
          <w:tab w:val="num" w:pos="1440"/>
        </w:tabs>
        <w:ind w:left="1440" w:hanging="360"/>
      </w:pPr>
      <w:rPr>
        <w:rFonts w:ascii="Arial" w:hAnsi="Arial" w:hint="default"/>
      </w:rPr>
    </w:lvl>
    <w:lvl w:ilvl="2" w:tplc="85989408" w:tentative="1">
      <w:start w:val="1"/>
      <w:numFmt w:val="bullet"/>
      <w:lvlText w:val="•"/>
      <w:lvlJc w:val="left"/>
      <w:pPr>
        <w:tabs>
          <w:tab w:val="num" w:pos="2160"/>
        </w:tabs>
        <w:ind w:left="2160" w:hanging="360"/>
      </w:pPr>
      <w:rPr>
        <w:rFonts w:ascii="Arial" w:hAnsi="Arial" w:hint="default"/>
      </w:rPr>
    </w:lvl>
    <w:lvl w:ilvl="3" w:tplc="9E84A76C" w:tentative="1">
      <w:start w:val="1"/>
      <w:numFmt w:val="bullet"/>
      <w:lvlText w:val="•"/>
      <w:lvlJc w:val="left"/>
      <w:pPr>
        <w:tabs>
          <w:tab w:val="num" w:pos="2880"/>
        </w:tabs>
        <w:ind w:left="2880" w:hanging="360"/>
      </w:pPr>
      <w:rPr>
        <w:rFonts w:ascii="Arial" w:hAnsi="Arial" w:hint="default"/>
      </w:rPr>
    </w:lvl>
    <w:lvl w:ilvl="4" w:tplc="6598FFCE" w:tentative="1">
      <w:start w:val="1"/>
      <w:numFmt w:val="bullet"/>
      <w:lvlText w:val="•"/>
      <w:lvlJc w:val="left"/>
      <w:pPr>
        <w:tabs>
          <w:tab w:val="num" w:pos="3600"/>
        </w:tabs>
        <w:ind w:left="3600" w:hanging="360"/>
      </w:pPr>
      <w:rPr>
        <w:rFonts w:ascii="Arial" w:hAnsi="Arial" w:hint="default"/>
      </w:rPr>
    </w:lvl>
    <w:lvl w:ilvl="5" w:tplc="3DA433CE" w:tentative="1">
      <w:start w:val="1"/>
      <w:numFmt w:val="bullet"/>
      <w:lvlText w:val="•"/>
      <w:lvlJc w:val="left"/>
      <w:pPr>
        <w:tabs>
          <w:tab w:val="num" w:pos="4320"/>
        </w:tabs>
        <w:ind w:left="4320" w:hanging="360"/>
      </w:pPr>
      <w:rPr>
        <w:rFonts w:ascii="Arial" w:hAnsi="Arial" w:hint="default"/>
      </w:rPr>
    </w:lvl>
    <w:lvl w:ilvl="6" w:tplc="E5E87C14" w:tentative="1">
      <w:start w:val="1"/>
      <w:numFmt w:val="bullet"/>
      <w:lvlText w:val="•"/>
      <w:lvlJc w:val="left"/>
      <w:pPr>
        <w:tabs>
          <w:tab w:val="num" w:pos="5040"/>
        </w:tabs>
        <w:ind w:left="5040" w:hanging="360"/>
      </w:pPr>
      <w:rPr>
        <w:rFonts w:ascii="Arial" w:hAnsi="Arial" w:hint="default"/>
      </w:rPr>
    </w:lvl>
    <w:lvl w:ilvl="7" w:tplc="76FAF298" w:tentative="1">
      <w:start w:val="1"/>
      <w:numFmt w:val="bullet"/>
      <w:lvlText w:val="•"/>
      <w:lvlJc w:val="left"/>
      <w:pPr>
        <w:tabs>
          <w:tab w:val="num" w:pos="5760"/>
        </w:tabs>
        <w:ind w:left="5760" w:hanging="360"/>
      </w:pPr>
      <w:rPr>
        <w:rFonts w:ascii="Arial" w:hAnsi="Arial" w:hint="default"/>
      </w:rPr>
    </w:lvl>
    <w:lvl w:ilvl="8" w:tplc="6DA23CF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5B63835"/>
    <w:multiLevelType w:val="hybridMultilevel"/>
    <w:tmpl w:val="269E02A0"/>
    <w:lvl w:ilvl="0" w:tplc="1B0A9094">
      <w:start w:val="1"/>
      <w:numFmt w:val="bullet"/>
      <w:lvlText w:val=""/>
      <w:lvlJc w:val="left"/>
      <w:pPr>
        <w:tabs>
          <w:tab w:val="num" w:pos="720"/>
        </w:tabs>
        <w:ind w:left="720" w:hanging="360"/>
      </w:pPr>
      <w:rPr>
        <w:rFonts w:ascii="Wingdings" w:hAnsi="Wingdings" w:hint="default"/>
      </w:rPr>
    </w:lvl>
    <w:lvl w:ilvl="1" w:tplc="F35A7FB8" w:tentative="1">
      <w:start w:val="1"/>
      <w:numFmt w:val="bullet"/>
      <w:lvlText w:val=""/>
      <w:lvlJc w:val="left"/>
      <w:pPr>
        <w:tabs>
          <w:tab w:val="num" w:pos="1440"/>
        </w:tabs>
        <w:ind w:left="1440" w:hanging="360"/>
      </w:pPr>
      <w:rPr>
        <w:rFonts w:ascii="Wingdings" w:hAnsi="Wingdings" w:hint="default"/>
      </w:rPr>
    </w:lvl>
    <w:lvl w:ilvl="2" w:tplc="238E6C50" w:tentative="1">
      <w:start w:val="1"/>
      <w:numFmt w:val="bullet"/>
      <w:lvlText w:val=""/>
      <w:lvlJc w:val="left"/>
      <w:pPr>
        <w:tabs>
          <w:tab w:val="num" w:pos="2160"/>
        </w:tabs>
        <w:ind w:left="2160" w:hanging="360"/>
      </w:pPr>
      <w:rPr>
        <w:rFonts w:ascii="Wingdings" w:hAnsi="Wingdings" w:hint="default"/>
      </w:rPr>
    </w:lvl>
    <w:lvl w:ilvl="3" w:tplc="CD46A238" w:tentative="1">
      <w:start w:val="1"/>
      <w:numFmt w:val="bullet"/>
      <w:lvlText w:val=""/>
      <w:lvlJc w:val="left"/>
      <w:pPr>
        <w:tabs>
          <w:tab w:val="num" w:pos="2880"/>
        </w:tabs>
        <w:ind w:left="2880" w:hanging="360"/>
      </w:pPr>
      <w:rPr>
        <w:rFonts w:ascii="Wingdings" w:hAnsi="Wingdings" w:hint="default"/>
      </w:rPr>
    </w:lvl>
    <w:lvl w:ilvl="4" w:tplc="B7A024AC" w:tentative="1">
      <w:start w:val="1"/>
      <w:numFmt w:val="bullet"/>
      <w:lvlText w:val=""/>
      <w:lvlJc w:val="left"/>
      <w:pPr>
        <w:tabs>
          <w:tab w:val="num" w:pos="3600"/>
        </w:tabs>
        <w:ind w:left="3600" w:hanging="360"/>
      </w:pPr>
      <w:rPr>
        <w:rFonts w:ascii="Wingdings" w:hAnsi="Wingdings" w:hint="default"/>
      </w:rPr>
    </w:lvl>
    <w:lvl w:ilvl="5" w:tplc="60EA670E" w:tentative="1">
      <w:start w:val="1"/>
      <w:numFmt w:val="bullet"/>
      <w:lvlText w:val=""/>
      <w:lvlJc w:val="left"/>
      <w:pPr>
        <w:tabs>
          <w:tab w:val="num" w:pos="4320"/>
        </w:tabs>
        <w:ind w:left="4320" w:hanging="360"/>
      </w:pPr>
      <w:rPr>
        <w:rFonts w:ascii="Wingdings" w:hAnsi="Wingdings" w:hint="default"/>
      </w:rPr>
    </w:lvl>
    <w:lvl w:ilvl="6" w:tplc="195AF3EE" w:tentative="1">
      <w:start w:val="1"/>
      <w:numFmt w:val="bullet"/>
      <w:lvlText w:val=""/>
      <w:lvlJc w:val="left"/>
      <w:pPr>
        <w:tabs>
          <w:tab w:val="num" w:pos="5040"/>
        </w:tabs>
        <w:ind w:left="5040" w:hanging="360"/>
      </w:pPr>
      <w:rPr>
        <w:rFonts w:ascii="Wingdings" w:hAnsi="Wingdings" w:hint="default"/>
      </w:rPr>
    </w:lvl>
    <w:lvl w:ilvl="7" w:tplc="AF6C6E04" w:tentative="1">
      <w:start w:val="1"/>
      <w:numFmt w:val="bullet"/>
      <w:lvlText w:val=""/>
      <w:lvlJc w:val="left"/>
      <w:pPr>
        <w:tabs>
          <w:tab w:val="num" w:pos="5760"/>
        </w:tabs>
        <w:ind w:left="5760" w:hanging="360"/>
      </w:pPr>
      <w:rPr>
        <w:rFonts w:ascii="Wingdings" w:hAnsi="Wingdings" w:hint="default"/>
      </w:rPr>
    </w:lvl>
    <w:lvl w:ilvl="8" w:tplc="1E5634E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FD961DA"/>
    <w:multiLevelType w:val="hybridMultilevel"/>
    <w:tmpl w:val="79F89824"/>
    <w:lvl w:ilvl="0" w:tplc="CDFE468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52340F6"/>
    <w:multiLevelType w:val="hybridMultilevel"/>
    <w:tmpl w:val="DA78EF04"/>
    <w:lvl w:ilvl="0" w:tplc="0409000F">
      <w:start w:val="1"/>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58F445A"/>
    <w:multiLevelType w:val="hybridMultilevel"/>
    <w:tmpl w:val="F34C70EC"/>
    <w:lvl w:ilvl="0" w:tplc="0409000F">
      <w:start w:val="1"/>
      <w:numFmt w:val="decimal"/>
      <w:lvlText w:val="%1."/>
      <w:lvlJc w:val="left"/>
      <w:pPr>
        <w:ind w:left="360" w:hanging="360"/>
      </w:pPr>
    </w:lvl>
    <w:lvl w:ilvl="1" w:tplc="04090019">
      <w:start w:val="1"/>
      <w:numFmt w:val="lowerLetter"/>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5"/>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F9E"/>
    <w:rsid w:val="000360AF"/>
    <w:rsid w:val="00092475"/>
    <w:rsid w:val="000F2181"/>
    <w:rsid w:val="001D1B75"/>
    <w:rsid w:val="001F0213"/>
    <w:rsid w:val="00203CE7"/>
    <w:rsid w:val="0023608A"/>
    <w:rsid w:val="002D258B"/>
    <w:rsid w:val="00372C36"/>
    <w:rsid w:val="005A2DDB"/>
    <w:rsid w:val="005B1265"/>
    <w:rsid w:val="006B284D"/>
    <w:rsid w:val="007C6E3F"/>
    <w:rsid w:val="00831F9E"/>
    <w:rsid w:val="00881106"/>
    <w:rsid w:val="009A60C3"/>
    <w:rsid w:val="00A80A18"/>
    <w:rsid w:val="00AC2A1D"/>
    <w:rsid w:val="00B6754C"/>
    <w:rsid w:val="00BE01E4"/>
    <w:rsid w:val="00CD20B2"/>
    <w:rsid w:val="00DB4B6F"/>
    <w:rsid w:val="00DF078C"/>
    <w:rsid w:val="00E84542"/>
    <w:rsid w:val="00EA5CEE"/>
    <w:rsid w:val="00ED6956"/>
    <w:rsid w:val="00FC4B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E1276"/>
  <w15:chartTrackingRefBased/>
  <w15:docId w15:val="{CD93DEBC-2945-496F-B66C-B204A8171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F9E"/>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31F9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831F9E"/>
    <w:pPr>
      <w:ind w:left="720"/>
      <w:contextualSpacing/>
    </w:pPr>
  </w:style>
  <w:style w:type="paragraph" w:customStyle="1" w:styleId="Default">
    <w:name w:val="Default"/>
    <w:rsid w:val="00372C36"/>
    <w:pPr>
      <w:autoSpaceDE w:val="0"/>
      <w:autoSpaceDN w:val="0"/>
      <w:adjustRightInd w:val="0"/>
      <w:spacing w:after="0" w:line="240" w:lineRule="auto"/>
    </w:pPr>
    <w:rPr>
      <w:rFonts w:ascii="Segoe UI" w:hAnsi="Segoe UI" w:cs="Segoe UI"/>
      <w:color w:val="000000"/>
      <w:sz w:val="24"/>
      <w:szCs w:val="24"/>
      <w:lang w:val="fr-FR"/>
    </w:rPr>
  </w:style>
  <w:style w:type="paragraph" w:styleId="NoSpacing">
    <w:name w:val="No Spacing"/>
    <w:uiPriority w:val="1"/>
    <w:qFormat/>
    <w:rsid w:val="00E8454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8</Pages>
  <Words>2093</Words>
  <Characters>11934</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c:creator>
  <cp:keywords/>
  <dc:description/>
  <cp:lastModifiedBy>me</cp:lastModifiedBy>
  <cp:revision>24</cp:revision>
  <dcterms:created xsi:type="dcterms:W3CDTF">2025-01-06T19:00:00Z</dcterms:created>
  <dcterms:modified xsi:type="dcterms:W3CDTF">2025-01-23T20:26:00Z</dcterms:modified>
</cp:coreProperties>
</file>